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A7" w:rsidRPr="0043146A" w:rsidRDefault="00391161" w:rsidP="00E37539">
      <w:pPr>
        <w:snapToGrid w:val="0"/>
        <w:jc w:val="center"/>
        <w:rPr>
          <w:rFonts w:eastAsia="標楷體"/>
          <w:b/>
          <w:sz w:val="28"/>
          <w:szCs w:val="28"/>
        </w:rPr>
      </w:pPr>
      <w:r w:rsidRPr="0043146A">
        <w:rPr>
          <w:rFonts w:eastAsia="標楷體" w:hint="eastAsia"/>
          <w:b/>
          <w:sz w:val="28"/>
          <w:szCs w:val="28"/>
        </w:rPr>
        <w:t>Final</w:t>
      </w:r>
      <w:r w:rsidR="006E0CA7" w:rsidRPr="0043146A">
        <w:rPr>
          <w:rFonts w:eastAsia="標楷體" w:hint="eastAsia"/>
          <w:b/>
          <w:sz w:val="28"/>
          <w:szCs w:val="28"/>
        </w:rPr>
        <w:t xml:space="preserve"> Examination Sheet</w:t>
      </w:r>
    </w:p>
    <w:p w:rsidR="00EC0B17" w:rsidRPr="00A90E63" w:rsidRDefault="00273FBA" w:rsidP="00E37539">
      <w:pPr>
        <w:snapToGrid w:val="0"/>
        <w:jc w:val="center"/>
        <w:rPr>
          <w:rFonts w:eastAsia="標楷體"/>
          <w:sz w:val="28"/>
          <w:szCs w:val="28"/>
        </w:rPr>
      </w:pPr>
      <w:r w:rsidRPr="00A90E63">
        <w:rPr>
          <w:rFonts w:eastAsia="標楷體" w:hint="eastAsia"/>
          <w:sz w:val="28"/>
          <w:szCs w:val="28"/>
        </w:rPr>
        <w:t>Spring</w:t>
      </w:r>
      <w:r w:rsidR="006E0CA7" w:rsidRPr="00A90E63">
        <w:rPr>
          <w:rFonts w:eastAsia="標楷體" w:hint="eastAsia"/>
          <w:sz w:val="28"/>
          <w:szCs w:val="28"/>
        </w:rPr>
        <w:t xml:space="preserve"> Semester, 20</w:t>
      </w:r>
      <w:r w:rsidR="003729BE">
        <w:rPr>
          <w:rFonts w:eastAsia="標楷體"/>
          <w:sz w:val="28"/>
          <w:szCs w:val="28"/>
        </w:rPr>
        <w:t>2</w:t>
      </w:r>
      <w:r w:rsidR="002A0955">
        <w:rPr>
          <w:rFonts w:eastAsia="標楷體"/>
          <w:sz w:val="28"/>
          <w:szCs w:val="28"/>
        </w:rPr>
        <w:t>1</w:t>
      </w:r>
      <w:r w:rsidR="006E0CA7" w:rsidRPr="00A90E63">
        <w:rPr>
          <w:rFonts w:eastAsia="標楷體" w:hint="eastAsia"/>
          <w:sz w:val="28"/>
          <w:szCs w:val="28"/>
        </w:rPr>
        <w:t>, Dept. of Electronics Eng., National Changhua Univ</w:t>
      </w:r>
      <w:r w:rsidR="00E43A4A">
        <w:rPr>
          <w:rFonts w:eastAsia="標楷體" w:hint="eastAsia"/>
          <w:sz w:val="28"/>
          <w:szCs w:val="28"/>
        </w:rPr>
        <w:t>.</w:t>
      </w:r>
      <w:r w:rsidR="006E0CA7" w:rsidRPr="00A90E63">
        <w:rPr>
          <w:rFonts w:eastAsia="標楷體" w:hint="eastAsia"/>
          <w:sz w:val="28"/>
          <w:szCs w:val="28"/>
        </w:rPr>
        <w:t xml:space="preserve"> of Edu.</w:t>
      </w:r>
    </w:p>
    <w:p w:rsidR="00985C3D" w:rsidRDefault="006E0CA7" w:rsidP="00E36687">
      <w:pPr>
        <w:snapToGrid w:val="0"/>
        <w:jc w:val="center"/>
        <w:rPr>
          <w:rFonts w:eastAsia="標楷體"/>
          <w:sz w:val="20"/>
          <w:szCs w:val="20"/>
        </w:rPr>
      </w:pPr>
      <w:r w:rsidRPr="00E43A4A">
        <w:rPr>
          <w:rFonts w:eastAsia="標楷體" w:hint="eastAsia"/>
          <w:sz w:val="20"/>
          <w:szCs w:val="20"/>
        </w:rPr>
        <w:t>Course</w:t>
      </w:r>
      <w:r w:rsidR="00422024" w:rsidRPr="00E43A4A">
        <w:rPr>
          <w:rFonts w:eastAsia="標楷體" w:hint="eastAsia"/>
          <w:sz w:val="20"/>
          <w:szCs w:val="20"/>
        </w:rPr>
        <w:t>：</w:t>
      </w:r>
      <w:r w:rsidR="00A64E76">
        <w:rPr>
          <w:rFonts w:eastAsia="標楷體"/>
          <w:b/>
          <w:i/>
          <w:sz w:val="20"/>
          <w:szCs w:val="20"/>
        </w:rPr>
        <w:t>IC Testing</w:t>
      </w:r>
      <w:r w:rsidR="00E37539" w:rsidRPr="00E43A4A">
        <w:rPr>
          <w:rFonts w:eastAsia="標楷體" w:hint="eastAsia"/>
          <w:sz w:val="20"/>
          <w:szCs w:val="20"/>
        </w:rPr>
        <w:t xml:space="preserve"> </w:t>
      </w:r>
      <w:r w:rsidRPr="00E43A4A">
        <w:rPr>
          <w:rFonts w:eastAsia="標楷體" w:hint="eastAsia"/>
          <w:sz w:val="20"/>
          <w:szCs w:val="20"/>
        </w:rPr>
        <w:t xml:space="preserve"> Date</w:t>
      </w:r>
      <w:r w:rsidR="00985C3D" w:rsidRPr="00E43A4A">
        <w:rPr>
          <w:rFonts w:eastAsia="標楷體"/>
          <w:sz w:val="20"/>
          <w:szCs w:val="20"/>
        </w:rPr>
        <w:t>：</w:t>
      </w:r>
      <w:r w:rsidR="009361AB" w:rsidRPr="00E43A4A">
        <w:rPr>
          <w:rFonts w:eastAsia="標楷體"/>
          <w:sz w:val="20"/>
          <w:szCs w:val="20"/>
        </w:rPr>
        <w:t>20</w:t>
      </w:r>
      <w:r w:rsidR="003729BE">
        <w:rPr>
          <w:rFonts w:eastAsia="標楷體" w:hint="eastAsia"/>
          <w:sz w:val="20"/>
          <w:szCs w:val="20"/>
        </w:rPr>
        <w:t>2</w:t>
      </w:r>
      <w:r w:rsidR="002A0955">
        <w:rPr>
          <w:rFonts w:eastAsia="標楷體"/>
          <w:sz w:val="20"/>
          <w:szCs w:val="20"/>
        </w:rPr>
        <w:t>1</w:t>
      </w:r>
      <w:r w:rsidR="00273FBA" w:rsidRPr="00E43A4A">
        <w:rPr>
          <w:rFonts w:eastAsia="標楷體" w:hint="eastAsia"/>
          <w:sz w:val="20"/>
          <w:szCs w:val="20"/>
        </w:rPr>
        <w:t>/</w:t>
      </w:r>
      <w:r w:rsidR="00391161">
        <w:rPr>
          <w:rFonts w:eastAsia="標楷體" w:hint="eastAsia"/>
          <w:sz w:val="20"/>
          <w:szCs w:val="20"/>
        </w:rPr>
        <w:t>6</w:t>
      </w:r>
      <w:r w:rsidR="00273FBA" w:rsidRPr="00E43A4A">
        <w:rPr>
          <w:rFonts w:eastAsia="標楷體" w:hint="eastAsia"/>
          <w:sz w:val="20"/>
          <w:szCs w:val="20"/>
        </w:rPr>
        <w:t>/</w:t>
      </w:r>
      <w:r w:rsidR="00A64E76">
        <w:rPr>
          <w:rFonts w:eastAsia="標楷體"/>
          <w:sz w:val="20"/>
          <w:szCs w:val="20"/>
        </w:rPr>
        <w:t>2</w:t>
      </w:r>
      <w:r w:rsidR="002A0955">
        <w:rPr>
          <w:rFonts w:eastAsia="標楷體"/>
          <w:sz w:val="20"/>
          <w:szCs w:val="20"/>
        </w:rPr>
        <w:t>1</w:t>
      </w:r>
      <w:r w:rsidR="001A05A3">
        <w:rPr>
          <w:rFonts w:eastAsia="標楷體" w:hint="eastAsia"/>
          <w:sz w:val="20"/>
          <w:szCs w:val="20"/>
        </w:rPr>
        <w:t xml:space="preserve"> </w:t>
      </w:r>
      <w:r w:rsidR="00985C3D" w:rsidRPr="00E43A4A">
        <w:rPr>
          <w:rFonts w:eastAsia="標楷體"/>
          <w:sz w:val="20"/>
          <w:szCs w:val="20"/>
        </w:rPr>
        <w:t>(</w:t>
      </w:r>
      <w:r w:rsidR="00A64E76">
        <w:rPr>
          <w:rFonts w:eastAsia="標楷體"/>
          <w:sz w:val="20"/>
          <w:szCs w:val="20"/>
        </w:rPr>
        <w:t>Mon</w:t>
      </w:r>
      <w:r w:rsidR="00273FBA" w:rsidRPr="00E43A4A">
        <w:rPr>
          <w:rFonts w:eastAsia="標楷體" w:hint="eastAsia"/>
          <w:sz w:val="20"/>
          <w:szCs w:val="20"/>
        </w:rPr>
        <w:t>.</w:t>
      </w:r>
      <w:r w:rsidR="00985C3D" w:rsidRPr="00E43A4A">
        <w:rPr>
          <w:rFonts w:eastAsia="標楷體"/>
          <w:sz w:val="20"/>
          <w:szCs w:val="20"/>
        </w:rPr>
        <w:t xml:space="preserve">) </w:t>
      </w:r>
      <w:r w:rsidR="00E37539" w:rsidRPr="00E43A4A">
        <w:rPr>
          <w:rFonts w:eastAsia="標楷體" w:hint="eastAsia"/>
          <w:sz w:val="20"/>
          <w:szCs w:val="20"/>
        </w:rPr>
        <w:t xml:space="preserve"> </w:t>
      </w:r>
      <w:r w:rsidRPr="00E43A4A">
        <w:rPr>
          <w:rFonts w:eastAsia="標楷體" w:hint="eastAsia"/>
          <w:sz w:val="20"/>
          <w:szCs w:val="20"/>
        </w:rPr>
        <w:t>Time</w:t>
      </w:r>
      <w:r w:rsidR="00985C3D" w:rsidRPr="00E43A4A">
        <w:rPr>
          <w:rFonts w:eastAsia="標楷體"/>
          <w:sz w:val="20"/>
          <w:szCs w:val="20"/>
        </w:rPr>
        <w:t>：</w:t>
      </w:r>
      <w:r w:rsidR="0043146A">
        <w:rPr>
          <w:rFonts w:eastAsia="標楷體" w:hint="eastAsia"/>
          <w:sz w:val="20"/>
          <w:szCs w:val="20"/>
        </w:rPr>
        <w:t>09</w:t>
      </w:r>
      <w:r w:rsidR="00985C3D" w:rsidRPr="00E43A4A">
        <w:rPr>
          <w:rFonts w:eastAsia="標楷體"/>
          <w:sz w:val="20"/>
          <w:szCs w:val="20"/>
        </w:rPr>
        <w:t>:</w:t>
      </w:r>
      <w:r w:rsidR="00A64E76">
        <w:rPr>
          <w:rFonts w:eastAsia="標楷體"/>
          <w:sz w:val="20"/>
          <w:szCs w:val="20"/>
        </w:rPr>
        <w:t>2</w:t>
      </w:r>
      <w:r w:rsidR="003729BE">
        <w:rPr>
          <w:rFonts w:eastAsia="標楷體"/>
          <w:sz w:val="20"/>
          <w:szCs w:val="20"/>
        </w:rPr>
        <w:t>0</w:t>
      </w:r>
      <w:r w:rsidR="00985C3D" w:rsidRPr="00E43A4A">
        <w:rPr>
          <w:rFonts w:eastAsia="標楷體"/>
          <w:sz w:val="20"/>
          <w:szCs w:val="20"/>
        </w:rPr>
        <w:t>~</w:t>
      </w:r>
      <w:r w:rsidR="00273FBA" w:rsidRPr="00E43A4A">
        <w:rPr>
          <w:rFonts w:eastAsia="標楷體" w:hint="eastAsia"/>
          <w:sz w:val="20"/>
          <w:szCs w:val="20"/>
        </w:rPr>
        <w:t>1</w:t>
      </w:r>
      <w:r w:rsidR="003729BE">
        <w:rPr>
          <w:rFonts w:eastAsia="標楷體"/>
          <w:sz w:val="20"/>
          <w:szCs w:val="20"/>
        </w:rPr>
        <w:t>1</w:t>
      </w:r>
      <w:r w:rsidR="002F0B0F" w:rsidRPr="00E43A4A">
        <w:rPr>
          <w:rFonts w:eastAsia="標楷體"/>
          <w:sz w:val="20"/>
          <w:szCs w:val="20"/>
        </w:rPr>
        <w:t>:</w:t>
      </w:r>
      <w:r w:rsidR="003729BE">
        <w:rPr>
          <w:rFonts w:eastAsia="標楷體"/>
          <w:sz w:val="20"/>
          <w:szCs w:val="20"/>
        </w:rPr>
        <w:t>0</w:t>
      </w:r>
      <w:r w:rsidR="00273FBA" w:rsidRPr="00E43A4A">
        <w:rPr>
          <w:rFonts w:eastAsia="標楷體" w:hint="eastAsia"/>
          <w:sz w:val="20"/>
          <w:szCs w:val="20"/>
        </w:rPr>
        <w:t>0</w:t>
      </w:r>
      <w:r w:rsidR="00985C3D" w:rsidRPr="00E43A4A">
        <w:rPr>
          <w:rFonts w:eastAsia="標楷體"/>
          <w:sz w:val="20"/>
          <w:szCs w:val="20"/>
        </w:rPr>
        <w:t xml:space="preserve"> </w:t>
      </w:r>
      <w:r w:rsidR="00E37539" w:rsidRPr="00E43A4A">
        <w:rPr>
          <w:rFonts w:eastAsia="標楷體" w:hint="eastAsia"/>
          <w:sz w:val="20"/>
          <w:szCs w:val="20"/>
        </w:rPr>
        <w:t xml:space="preserve"> </w:t>
      </w:r>
      <w:r w:rsidRPr="00E43A4A">
        <w:rPr>
          <w:rFonts w:eastAsia="標楷體" w:hint="eastAsia"/>
          <w:sz w:val="20"/>
          <w:szCs w:val="20"/>
        </w:rPr>
        <w:t>Place</w:t>
      </w:r>
      <w:r w:rsidR="00985C3D" w:rsidRPr="00E43A4A">
        <w:rPr>
          <w:rFonts w:eastAsia="標楷體"/>
          <w:sz w:val="20"/>
          <w:szCs w:val="20"/>
        </w:rPr>
        <w:t>：</w:t>
      </w:r>
      <w:r w:rsidR="002A0955">
        <w:rPr>
          <w:rFonts w:eastAsia="標楷體" w:hint="eastAsia"/>
          <w:sz w:val="20"/>
          <w:szCs w:val="20"/>
        </w:rPr>
        <w:t>Online (Google Meet)</w:t>
      </w:r>
    </w:p>
    <w:p w:rsidR="00AA4C68" w:rsidRDefault="00AA4C68" w:rsidP="00AA4C68">
      <w:pPr>
        <w:tabs>
          <w:tab w:val="left" w:pos="567"/>
        </w:tabs>
        <w:snapToGrid w:val="0"/>
        <w:ind w:left="567" w:hangingChars="283" w:hanging="567"/>
        <w:rPr>
          <w:rFonts w:eastAsia="標楷體"/>
          <w:sz w:val="20"/>
          <w:szCs w:val="20"/>
        </w:rPr>
      </w:pPr>
      <w:r w:rsidRPr="00AA4C68">
        <w:rPr>
          <w:rFonts w:eastAsia="標楷體"/>
          <w:b/>
          <w:i/>
          <w:sz w:val="20"/>
          <w:szCs w:val="20"/>
        </w:rPr>
        <w:t>Note</w:t>
      </w:r>
      <w:r>
        <w:rPr>
          <w:rFonts w:eastAsia="標楷體"/>
          <w:sz w:val="20"/>
          <w:szCs w:val="20"/>
        </w:rPr>
        <w:t>: You can answer your exam by one of the following steps:</w:t>
      </w:r>
    </w:p>
    <w:p w:rsidR="009315D9" w:rsidRDefault="002A0955" w:rsidP="009315D9">
      <w:pPr>
        <w:pStyle w:val="aa"/>
        <w:numPr>
          <w:ilvl w:val="0"/>
          <w:numId w:val="4"/>
        </w:numPr>
        <w:snapToGrid w:val="0"/>
        <w:ind w:leftChars="0" w:left="851" w:hanging="286"/>
        <w:rPr>
          <w:rFonts w:eastAsia="標楷體"/>
          <w:sz w:val="20"/>
          <w:szCs w:val="20"/>
        </w:rPr>
      </w:pPr>
      <w:r w:rsidRPr="009315D9">
        <w:rPr>
          <w:rFonts w:eastAsia="標楷體"/>
          <w:sz w:val="20"/>
          <w:szCs w:val="20"/>
        </w:rPr>
        <w:t xml:space="preserve">Please full-in or paste your answer </w:t>
      </w:r>
      <w:r w:rsidR="00AA4C68" w:rsidRPr="009315D9">
        <w:rPr>
          <w:rFonts w:eastAsia="標楷體"/>
          <w:sz w:val="20"/>
          <w:szCs w:val="20"/>
        </w:rPr>
        <w:t>by drafting using PowerPoint or Excel</w:t>
      </w:r>
      <w:r w:rsidRPr="009315D9">
        <w:rPr>
          <w:rFonts w:eastAsia="標楷體"/>
          <w:sz w:val="20"/>
          <w:szCs w:val="20"/>
        </w:rPr>
        <w:t xml:space="preserve">, transfer to pdf, </w:t>
      </w:r>
      <w:r w:rsidR="009315D9">
        <w:rPr>
          <w:rFonts w:eastAsia="標楷體"/>
          <w:sz w:val="20"/>
          <w:szCs w:val="20"/>
        </w:rPr>
        <w:t xml:space="preserve">name the file using your Reg.No </w:t>
      </w:r>
      <w:r w:rsidRPr="009315D9">
        <w:rPr>
          <w:rFonts w:eastAsia="標楷體"/>
          <w:sz w:val="20"/>
          <w:szCs w:val="20"/>
        </w:rPr>
        <w:t xml:space="preserve">and email to </w:t>
      </w:r>
      <w:hyperlink r:id="rId8" w:history="1">
        <w:r w:rsidRPr="009315D9">
          <w:rPr>
            <w:rStyle w:val="a9"/>
            <w:rFonts w:eastAsia="標楷體"/>
            <w:sz w:val="20"/>
            <w:szCs w:val="20"/>
          </w:rPr>
          <w:t>tch@cc.ncue.edu.tw</w:t>
        </w:r>
      </w:hyperlink>
      <w:r w:rsidRPr="009315D9">
        <w:rPr>
          <w:rFonts w:eastAsia="標楷體"/>
          <w:sz w:val="20"/>
          <w:szCs w:val="20"/>
        </w:rPr>
        <w:t xml:space="preserve"> by 11:20am.</w:t>
      </w:r>
      <w:r w:rsidR="009315D9">
        <w:rPr>
          <w:rFonts w:eastAsia="標楷體"/>
          <w:sz w:val="20"/>
          <w:szCs w:val="20"/>
        </w:rPr>
        <w:t xml:space="preserve"> </w:t>
      </w:r>
    </w:p>
    <w:p w:rsidR="002A0955" w:rsidRPr="009315D9" w:rsidRDefault="002A0955" w:rsidP="009315D9">
      <w:pPr>
        <w:pStyle w:val="aa"/>
        <w:numPr>
          <w:ilvl w:val="0"/>
          <w:numId w:val="4"/>
        </w:numPr>
        <w:snapToGrid w:val="0"/>
        <w:ind w:leftChars="0" w:left="851" w:hanging="286"/>
        <w:rPr>
          <w:rFonts w:eastAsia="標楷體"/>
          <w:sz w:val="20"/>
          <w:szCs w:val="20"/>
        </w:rPr>
      </w:pPr>
      <w:r w:rsidRPr="009315D9">
        <w:rPr>
          <w:rFonts w:eastAsia="標楷體"/>
          <w:sz w:val="20"/>
          <w:szCs w:val="20"/>
        </w:rPr>
        <w:t>Otherwise, you can write down your answers</w:t>
      </w:r>
      <w:r w:rsidR="009315D9" w:rsidRPr="009315D9">
        <w:rPr>
          <w:rFonts w:eastAsia="標楷體"/>
          <w:sz w:val="20"/>
          <w:szCs w:val="20"/>
        </w:rPr>
        <w:t xml:space="preserve"> on paper</w:t>
      </w:r>
      <w:r w:rsidRPr="009315D9">
        <w:rPr>
          <w:rFonts w:eastAsia="標楷體"/>
          <w:sz w:val="20"/>
          <w:szCs w:val="20"/>
        </w:rPr>
        <w:t xml:space="preserve"> and have a picture by camera, </w:t>
      </w:r>
      <w:r w:rsidR="009315D9" w:rsidRPr="009315D9">
        <w:rPr>
          <w:rFonts w:eastAsia="標楷體"/>
          <w:sz w:val="20"/>
          <w:szCs w:val="20"/>
        </w:rPr>
        <w:t>(paste them to a winword file, transfer to pdf)</w:t>
      </w:r>
      <w:r w:rsidR="009315D9">
        <w:rPr>
          <w:rFonts w:eastAsia="標楷體"/>
          <w:sz w:val="20"/>
          <w:szCs w:val="20"/>
        </w:rPr>
        <w:t>,</w:t>
      </w:r>
      <w:bookmarkStart w:id="0" w:name="_GoBack"/>
      <w:bookmarkEnd w:id="0"/>
      <w:r w:rsidR="009315D9" w:rsidRPr="009315D9">
        <w:rPr>
          <w:rFonts w:eastAsia="標楷體"/>
          <w:sz w:val="20"/>
          <w:szCs w:val="20"/>
        </w:rPr>
        <w:t xml:space="preserve"> </w:t>
      </w:r>
      <w:r w:rsidR="009315D9">
        <w:rPr>
          <w:rFonts w:eastAsia="標楷體"/>
          <w:sz w:val="20"/>
          <w:szCs w:val="20"/>
        </w:rPr>
        <w:t>name the file using your Reg.No</w:t>
      </w:r>
      <w:r w:rsidR="009315D9">
        <w:rPr>
          <w:rFonts w:eastAsia="標楷體"/>
          <w:sz w:val="20"/>
          <w:szCs w:val="20"/>
        </w:rPr>
        <w:t>,</w:t>
      </w:r>
      <w:r w:rsidR="009315D9" w:rsidRPr="009315D9">
        <w:rPr>
          <w:rFonts w:eastAsia="標楷體"/>
          <w:sz w:val="20"/>
          <w:szCs w:val="20"/>
        </w:rPr>
        <w:t xml:space="preserve"> </w:t>
      </w:r>
      <w:r w:rsidRPr="009315D9">
        <w:rPr>
          <w:rFonts w:eastAsia="標楷體"/>
          <w:sz w:val="20"/>
          <w:szCs w:val="20"/>
        </w:rPr>
        <w:t xml:space="preserve">and then email to </w:t>
      </w:r>
      <w:hyperlink r:id="rId9" w:history="1">
        <w:r w:rsidR="009315D9" w:rsidRPr="009315D9">
          <w:rPr>
            <w:rStyle w:val="a9"/>
            <w:rFonts w:eastAsia="標楷體"/>
            <w:sz w:val="20"/>
            <w:szCs w:val="20"/>
          </w:rPr>
          <w:t>tch@cc.ncue.edu.tw</w:t>
        </w:r>
      </w:hyperlink>
      <w:r w:rsidRPr="009315D9">
        <w:rPr>
          <w:rFonts w:eastAsia="標楷體"/>
          <w:sz w:val="20"/>
          <w:szCs w:val="20"/>
        </w:rPr>
        <w:t>.</w:t>
      </w:r>
    </w:p>
    <w:p w:rsidR="00E36687" w:rsidRPr="001A05A3" w:rsidRDefault="006E0CA7" w:rsidP="00A64E76">
      <w:pPr>
        <w:snapToGrid w:val="0"/>
        <w:spacing w:beforeLines="50" w:before="180"/>
        <w:rPr>
          <w:rFonts w:eastAsia="標楷體"/>
          <w:sz w:val="22"/>
          <w:szCs w:val="22"/>
        </w:rPr>
      </w:pPr>
      <w:r w:rsidRPr="001A05A3">
        <w:rPr>
          <w:rFonts w:eastAsia="標楷體" w:hint="eastAsia"/>
          <w:sz w:val="22"/>
          <w:szCs w:val="22"/>
        </w:rPr>
        <w:t>Reg. No.</w:t>
      </w:r>
      <w:r w:rsidR="00E36687" w:rsidRPr="001A05A3">
        <w:rPr>
          <w:rFonts w:eastAsia="標楷體" w:hint="eastAsia"/>
          <w:sz w:val="22"/>
          <w:szCs w:val="22"/>
        </w:rPr>
        <w:t>：</w:t>
      </w:r>
      <w:r w:rsidR="00E36687" w:rsidRPr="001A05A3">
        <w:rPr>
          <w:rFonts w:eastAsia="標楷體" w:hint="eastAsia"/>
          <w:sz w:val="22"/>
          <w:szCs w:val="22"/>
        </w:rPr>
        <w:t xml:space="preserve">______________        </w:t>
      </w:r>
      <w:r w:rsidR="001003AE">
        <w:rPr>
          <w:rFonts w:eastAsia="標楷體"/>
          <w:sz w:val="22"/>
          <w:szCs w:val="22"/>
        </w:rPr>
        <w:t xml:space="preserve">     </w:t>
      </w:r>
      <w:r w:rsidR="00E36687" w:rsidRPr="001A05A3">
        <w:rPr>
          <w:rFonts w:eastAsia="標楷體" w:hint="eastAsia"/>
          <w:sz w:val="22"/>
          <w:szCs w:val="22"/>
        </w:rPr>
        <w:t xml:space="preserve"> </w:t>
      </w:r>
      <w:r w:rsidRPr="001A05A3">
        <w:rPr>
          <w:rFonts w:eastAsia="標楷體" w:hint="eastAsia"/>
          <w:sz w:val="22"/>
          <w:szCs w:val="22"/>
        </w:rPr>
        <w:t>Student</w:t>
      </w:r>
      <w:r w:rsidRPr="001A05A3">
        <w:rPr>
          <w:rFonts w:eastAsia="標楷體"/>
          <w:sz w:val="22"/>
          <w:szCs w:val="22"/>
        </w:rPr>
        <w:t>’</w:t>
      </w:r>
      <w:r w:rsidRPr="001A05A3">
        <w:rPr>
          <w:rFonts w:eastAsia="標楷體" w:hint="eastAsia"/>
          <w:sz w:val="22"/>
          <w:szCs w:val="22"/>
        </w:rPr>
        <w:t>s Name</w:t>
      </w:r>
      <w:r w:rsidR="00E36687" w:rsidRPr="001A05A3">
        <w:rPr>
          <w:rFonts w:eastAsia="標楷體" w:hint="eastAsia"/>
          <w:sz w:val="22"/>
          <w:szCs w:val="22"/>
        </w:rPr>
        <w:t>：</w:t>
      </w:r>
      <w:r w:rsidR="00A64E76">
        <w:rPr>
          <w:rFonts w:eastAsia="標楷體" w:hint="eastAsia"/>
          <w:sz w:val="22"/>
          <w:szCs w:val="22"/>
        </w:rPr>
        <w:t xml:space="preserve">_______________  </w:t>
      </w:r>
    </w:p>
    <w:p w:rsidR="006728C5" w:rsidRPr="001A05A3" w:rsidRDefault="006728C5" w:rsidP="00E37539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eastAsia="標楷體"/>
          <w:sz w:val="22"/>
          <w:szCs w:val="22"/>
        </w:rPr>
        <w:sectPr w:rsidR="006728C5" w:rsidRPr="001A05A3" w:rsidSect="00E37539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985C3D" w:rsidRPr="00E37539" w:rsidRDefault="00985C3D" w:rsidP="00E37539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eastAsia="標楷體"/>
          <w:sz w:val="22"/>
          <w:szCs w:val="22"/>
        </w:rPr>
      </w:pPr>
      <w:r w:rsidRPr="00E37539">
        <w:rPr>
          <w:rFonts w:eastAsia="標楷體" w:hint="eastAsia"/>
          <w:sz w:val="22"/>
          <w:szCs w:val="22"/>
        </w:rPr>
        <w:t xml:space="preserve">TRUE OR FALSE (Mark </w:t>
      </w:r>
      <w:r w:rsidR="004759EB">
        <w:rPr>
          <w:rFonts w:ascii="標楷體" w:eastAsia="標楷體" w:hAnsi="標楷體" w:hint="eastAsia"/>
          <w:sz w:val="22"/>
          <w:szCs w:val="22"/>
        </w:rPr>
        <w:t>○</w:t>
      </w:r>
      <w:r w:rsidR="004759EB">
        <w:rPr>
          <w:rFonts w:eastAsia="標楷體" w:hint="eastAsia"/>
          <w:sz w:val="22"/>
          <w:szCs w:val="22"/>
        </w:rPr>
        <w:t xml:space="preserve"> </w:t>
      </w:r>
      <w:r w:rsidRPr="004759EB">
        <w:rPr>
          <w:rFonts w:eastAsia="標楷體"/>
          <w:sz w:val="22"/>
          <w:szCs w:val="22"/>
        </w:rPr>
        <w:t>or</w:t>
      </w:r>
      <w:r w:rsidRPr="00E37539">
        <w:rPr>
          <w:rFonts w:eastAsia="標楷體" w:hint="eastAsia"/>
          <w:sz w:val="22"/>
          <w:szCs w:val="22"/>
        </w:rPr>
        <w:t xml:space="preserve"> </w:t>
      </w:r>
      <w:r w:rsidR="004759EB" w:rsidRPr="004759EB">
        <w:rPr>
          <w:rFonts w:ascii="Arial" w:eastAsia="標楷體" w:hAnsi="Arial" w:cs="Arial"/>
          <w:sz w:val="22"/>
          <w:szCs w:val="22"/>
        </w:rPr>
        <w:t>X</w:t>
      </w:r>
      <w:r w:rsidR="00422024" w:rsidRPr="00E37539">
        <w:rPr>
          <w:rFonts w:eastAsia="標楷體" w:hint="eastAsia"/>
          <w:sz w:val="22"/>
          <w:szCs w:val="22"/>
        </w:rPr>
        <w:t xml:space="preserve">, </w:t>
      </w:r>
      <w:r w:rsidR="00064E09">
        <w:rPr>
          <w:rFonts w:eastAsia="標楷體" w:hint="eastAsia"/>
          <w:sz w:val="22"/>
          <w:szCs w:val="22"/>
        </w:rPr>
        <w:t>2</w:t>
      </w:r>
      <w:r w:rsidR="00E17261">
        <w:rPr>
          <w:rFonts w:eastAsia="標楷體" w:hint="eastAsia"/>
          <w:sz w:val="22"/>
          <w:szCs w:val="22"/>
        </w:rPr>
        <w:t>0</w:t>
      </w:r>
      <w:r w:rsidR="00422024" w:rsidRPr="00E37539">
        <w:rPr>
          <w:rFonts w:eastAsia="標楷體" w:hint="eastAsia"/>
          <w:sz w:val="22"/>
          <w:szCs w:val="22"/>
        </w:rPr>
        <w:t>%</w:t>
      </w:r>
      <w:r w:rsidRPr="00E37539">
        <w:rPr>
          <w:rFonts w:eastAsia="標楷體" w:hint="eastAsia"/>
          <w:sz w:val="22"/>
          <w:szCs w:val="22"/>
        </w:rPr>
        <w:t>):</w:t>
      </w:r>
    </w:p>
    <w:p w:rsidR="002A0955" w:rsidRDefault="002A0955" w:rsidP="002A0955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ab/>
        <w:t>Test compression guarantees that the test set won’t be distorted or changed</w:t>
      </w:r>
      <w:r>
        <w:rPr>
          <w:rFonts w:hint="eastAsia"/>
          <w:sz w:val="20"/>
          <w:szCs w:val="20"/>
        </w:rPr>
        <w:t xml:space="preserve"> with a fewer size.</w:t>
      </w:r>
    </w:p>
    <w:p w:rsidR="002A0955" w:rsidRPr="00F86BDB" w:rsidRDefault="002A0955" w:rsidP="002A0955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ab/>
        <w:t>Boundary Scan (IEEE1149.1) can be applied for programming EEPROMs.</w:t>
      </w:r>
    </w:p>
    <w:p w:rsidR="001A05A3" w:rsidRPr="00E43A4A" w:rsidRDefault="001A05A3" w:rsidP="002A0955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 w:rsidRPr="00E43A4A">
        <w:rPr>
          <w:rFonts w:hint="eastAsia"/>
          <w:sz w:val="20"/>
          <w:szCs w:val="20"/>
        </w:rPr>
        <w:t xml:space="preserve">( </w:t>
      </w:r>
      <w:r w:rsidRPr="00E43A4A">
        <w:rPr>
          <w:rFonts w:hint="eastAsia"/>
          <w:sz w:val="20"/>
          <w:szCs w:val="20"/>
        </w:rPr>
        <w:tab/>
        <w:t>)</w:t>
      </w:r>
      <w:r w:rsidRPr="00E43A4A">
        <w:rPr>
          <w:rFonts w:hint="eastAsia"/>
          <w:sz w:val="20"/>
          <w:szCs w:val="20"/>
        </w:rPr>
        <w:tab/>
      </w:r>
      <w:r w:rsidR="002A0955">
        <w:rPr>
          <w:sz w:val="20"/>
          <w:szCs w:val="20"/>
        </w:rPr>
        <w:t>3</w:t>
      </w:r>
      <w:r w:rsidRPr="00E43A4A">
        <w:rPr>
          <w:rFonts w:hint="eastAsia"/>
          <w:sz w:val="20"/>
          <w:szCs w:val="20"/>
        </w:rPr>
        <w:t>.</w:t>
      </w:r>
      <w:r w:rsidR="0056402A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0-1 march test </w:t>
      </w:r>
      <w:r w:rsidRPr="00335EE8">
        <w:rPr>
          <w:position w:val="-6"/>
          <w:sz w:val="20"/>
          <w:szCs w:val="20"/>
        </w:rPr>
        <w:object w:dxaOrig="14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45pt;height:12.5pt" o:ole="">
            <v:imagedata r:id="rId10" o:title=""/>
          </v:shape>
          <o:OLEObject Type="Embed" ProgID="Equation.3" ShapeID="_x0000_i1025" DrawAspect="Content" ObjectID="_1685770795" r:id="rId11"/>
        </w:object>
      </w:r>
      <w:r>
        <w:rPr>
          <w:rFonts w:hint="eastAsia"/>
          <w:sz w:val="20"/>
          <w:szCs w:val="20"/>
        </w:rPr>
        <w:t>detects more faults than</w:t>
      </w:r>
      <w:r w:rsidRPr="00335EE8">
        <w:rPr>
          <w:position w:val="-6"/>
          <w:sz w:val="20"/>
          <w:szCs w:val="20"/>
        </w:rPr>
        <w:object w:dxaOrig="1120" w:dyaOrig="260">
          <v:shape id="_x0000_i1026" type="#_x0000_t75" style="width:55.95pt;height:12.5pt" o:ole="">
            <v:imagedata r:id="rId12" o:title=""/>
          </v:shape>
          <o:OLEObject Type="Embed" ProgID="Equation.3" ShapeID="_x0000_i1026" DrawAspect="Content" ObjectID="_1685770796" r:id="rId13"/>
        </w:object>
      </w:r>
      <w:r>
        <w:rPr>
          <w:rFonts w:hint="eastAsia"/>
          <w:sz w:val="20"/>
          <w:szCs w:val="20"/>
        </w:rPr>
        <w:t>.</w:t>
      </w:r>
    </w:p>
    <w:p w:rsidR="003729BE" w:rsidRDefault="003729BE" w:rsidP="003729BE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</w:r>
      <w:r w:rsidR="002A0955">
        <w:rPr>
          <w:sz w:val="20"/>
          <w:szCs w:val="20"/>
        </w:rPr>
        <w:t>4</w:t>
      </w:r>
      <w:r w:rsidR="0056402A">
        <w:rPr>
          <w:rFonts w:hint="eastAsia"/>
          <w:sz w:val="20"/>
          <w:szCs w:val="20"/>
        </w:rPr>
        <w:t>.</w:t>
      </w:r>
      <w:r w:rsidR="0056402A">
        <w:rPr>
          <w:sz w:val="20"/>
          <w:szCs w:val="20"/>
        </w:rPr>
        <w:tab/>
      </w:r>
      <w:r w:rsidR="00707E5D">
        <w:rPr>
          <w:sz w:val="20"/>
          <w:szCs w:val="20"/>
        </w:rPr>
        <w:t>To test the 4-way bridge fault A&gt;B@0</w:t>
      </w:r>
      <w:r w:rsidR="00A64E76">
        <w:rPr>
          <w:sz w:val="20"/>
          <w:szCs w:val="20"/>
        </w:rPr>
        <w:t xml:space="preserve"> between gates A and B</w:t>
      </w:r>
      <w:r w:rsidR="00707E5D">
        <w:rPr>
          <w:sz w:val="20"/>
          <w:szCs w:val="20"/>
        </w:rPr>
        <w:t>, A and B are justified by 1 and week 1 (w1) and propagate 1 and w1/0, respectively.</w:t>
      </w:r>
    </w:p>
    <w:p w:rsidR="003729BE" w:rsidRDefault="003729BE" w:rsidP="003729BE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</w:r>
      <w:r w:rsidR="002A0955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>.</w:t>
      </w:r>
      <w:r w:rsidR="0056402A">
        <w:rPr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α</m:t>
        </m:r>
      </m:oMath>
      <w:r w:rsidR="00707E5D">
        <w:rPr>
          <w:rFonts w:hint="eastAsia"/>
          <w:sz w:val="20"/>
          <w:szCs w:val="20"/>
        </w:rPr>
        <w:t>-</w:t>
      </w:r>
      <w:r w:rsidR="00707E5D">
        <w:rPr>
          <w:sz w:val="20"/>
          <w:szCs w:val="20"/>
        </w:rPr>
        <w:t>power model can be fit to most continuous functions within a local period</w:t>
      </w:r>
      <w:r w:rsidR="0056402A">
        <w:rPr>
          <w:sz w:val="20"/>
          <w:szCs w:val="20"/>
        </w:rPr>
        <w:t xml:space="preserve">. </w:t>
      </w:r>
    </w:p>
    <w:p w:rsidR="002A0955" w:rsidRPr="00E43A4A" w:rsidRDefault="002A0955" w:rsidP="002A0955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 w:rsidRPr="00E43A4A">
        <w:rPr>
          <w:rFonts w:hint="eastAsia"/>
          <w:sz w:val="20"/>
          <w:szCs w:val="20"/>
        </w:rPr>
        <w:t>(</w:t>
      </w:r>
      <w:r w:rsidRPr="00E43A4A">
        <w:rPr>
          <w:rFonts w:hint="eastAsia"/>
          <w:sz w:val="20"/>
          <w:szCs w:val="20"/>
        </w:rPr>
        <w:tab/>
        <w:t>)</w:t>
      </w:r>
      <w:r w:rsidRPr="00E43A4A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6</w:t>
      </w:r>
      <w:r w:rsidRPr="00E43A4A"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ab/>
        <w:t>The ‘slow’ in a ‘slow-fast-slow’ delay test is to make sure correct input and output of initial vector and response respectively</w:t>
      </w:r>
      <w:r w:rsidRPr="00E43A4A">
        <w:rPr>
          <w:rFonts w:hint="eastAsia"/>
          <w:sz w:val="20"/>
          <w:szCs w:val="20"/>
        </w:rPr>
        <w:t>.</w:t>
      </w:r>
    </w:p>
    <w:p w:rsidR="002A0955" w:rsidRDefault="002A0955" w:rsidP="002A0955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ab/>
        <w:t>)</w:t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7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ab/>
        <w:t>A golden test proves that two products under test are good if their outputs are the same with the same input</w:t>
      </w:r>
      <w:r>
        <w:rPr>
          <w:rFonts w:hint="eastAsia"/>
          <w:sz w:val="20"/>
          <w:szCs w:val="20"/>
        </w:rPr>
        <w:t>.</w:t>
      </w:r>
    </w:p>
    <w:p w:rsidR="002A0955" w:rsidRPr="00E43A4A" w:rsidRDefault="002A0955" w:rsidP="002A0955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 w:rsidRPr="00E43A4A">
        <w:rPr>
          <w:rFonts w:hint="eastAsia"/>
          <w:sz w:val="20"/>
          <w:szCs w:val="20"/>
        </w:rPr>
        <w:t xml:space="preserve">( </w:t>
      </w:r>
      <w:r w:rsidRPr="00E43A4A">
        <w:rPr>
          <w:rFonts w:hint="eastAsia"/>
          <w:sz w:val="20"/>
          <w:szCs w:val="20"/>
        </w:rPr>
        <w:tab/>
        <w:t>)</w:t>
      </w:r>
      <w:r w:rsidRPr="00E43A4A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8</w:t>
      </w:r>
      <w:r w:rsidRPr="00E43A4A"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ab/>
        <w:t>High-acceleration life test (HALT) is applied to screen out the early failure</w:t>
      </w:r>
      <w:r w:rsidRPr="00E43A4A">
        <w:rPr>
          <w:rFonts w:hint="eastAsia"/>
          <w:sz w:val="20"/>
          <w:szCs w:val="20"/>
        </w:rPr>
        <w:t>.</w:t>
      </w:r>
    </w:p>
    <w:p w:rsidR="003729BE" w:rsidRPr="00E43A4A" w:rsidRDefault="003729BE" w:rsidP="002A0955">
      <w:pPr>
        <w:tabs>
          <w:tab w:val="left" w:pos="360"/>
          <w:tab w:val="right" w:pos="720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 w:rsidRPr="00E43A4A">
        <w:rPr>
          <w:rFonts w:hint="eastAsia"/>
          <w:sz w:val="20"/>
          <w:szCs w:val="20"/>
        </w:rPr>
        <w:t>(</w:t>
      </w:r>
      <w:r w:rsidRPr="00E43A4A">
        <w:rPr>
          <w:rFonts w:hint="eastAsia"/>
          <w:color w:val="FF0000"/>
          <w:sz w:val="20"/>
          <w:szCs w:val="20"/>
        </w:rPr>
        <w:t xml:space="preserve"> </w:t>
      </w:r>
      <w:r w:rsidRPr="00E43A4A">
        <w:rPr>
          <w:rFonts w:hint="eastAsia"/>
          <w:sz w:val="20"/>
          <w:szCs w:val="20"/>
        </w:rPr>
        <w:tab/>
        <w:t>)</w:t>
      </w:r>
      <w:r w:rsidRPr="00E43A4A">
        <w:rPr>
          <w:rFonts w:hint="eastAsia"/>
          <w:sz w:val="20"/>
          <w:szCs w:val="20"/>
        </w:rPr>
        <w:tab/>
      </w:r>
      <w:r w:rsidR="002A0955">
        <w:rPr>
          <w:sz w:val="20"/>
          <w:szCs w:val="20"/>
        </w:rPr>
        <w:t>9</w:t>
      </w:r>
      <w:r w:rsidR="0056402A">
        <w:rPr>
          <w:rFonts w:hint="eastAsia"/>
          <w:sz w:val="20"/>
          <w:szCs w:val="20"/>
        </w:rPr>
        <w:t>.</w:t>
      </w:r>
      <w:r w:rsidR="0056402A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IC test can be fully saved if a fault tolerant mechanism is built in</w:t>
      </w:r>
      <w:r w:rsidRPr="00E43A4A">
        <w:rPr>
          <w:rFonts w:hint="eastAsia"/>
          <w:sz w:val="20"/>
          <w:szCs w:val="20"/>
        </w:rPr>
        <w:t>.</w:t>
      </w:r>
    </w:p>
    <w:p w:rsidR="003729BE" w:rsidRDefault="003729BE" w:rsidP="003729BE">
      <w:pPr>
        <w:tabs>
          <w:tab w:val="left" w:pos="360"/>
          <w:tab w:val="right" w:pos="720"/>
          <w:tab w:val="left" w:pos="812"/>
        </w:tabs>
        <w:adjustRightInd w:val="0"/>
        <w:snapToGrid w:val="0"/>
        <w:ind w:left="750" w:hangingChars="375" w:hanging="750"/>
        <w:jc w:val="both"/>
        <w:rPr>
          <w:sz w:val="20"/>
          <w:szCs w:val="20"/>
        </w:rPr>
      </w:pPr>
      <w:r w:rsidRPr="00E43A4A">
        <w:rPr>
          <w:rFonts w:hint="eastAsia"/>
          <w:sz w:val="20"/>
          <w:szCs w:val="20"/>
        </w:rPr>
        <w:t>(</w:t>
      </w:r>
      <w:r w:rsidRPr="00E43A4A">
        <w:rPr>
          <w:rFonts w:hint="eastAsia"/>
          <w:sz w:val="20"/>
          <w:szCs w:val="20"/>
        </w:rPr>
        <w:tab/>
        <w:t>)</w:t>
      </w:r>
      <w:r w:rsidRPr="00E43A4A">
        <w:rPr>
          <w:rFonts w:hint="eastAsia"/>
          <w:sz w:val="20"/>
          <w:szCs w:val="20"/>
        </w:rPr>
        <w:tab/>
      </w:r>
      <w:r w:rsidR="002A0955">
        <w:rPr>
          <w:sz w:val="20"/>
          <w:szCs w:val="20"/>
        </w:rPr>
        <w:t>10</w:t>
      </w:r>
      <w:r w:rsidRPr="00E43A4A">
        <w:rPr>
          <w:rFonts w:hint="eastAsia"/>
          <w:sz w:val="20"/>
          <w:szCs w:val="20"/>
        </w:rPr>
        <w:t>.</w:t>
      </w:r>
      <w:r w:rsidR="0056402A">
        <w:rPr>
          <w:sz w:val="20"/>
          <w:szCs w:val="20"/>
        </w:rPr>
        <w:tab/>
      </w:r>
      <w:r w:rsidR="00707E5D">
        <w:rPr>
          <w:sz w:val="20"/>
          <w:szCs w:val="20"/>
        </w:rPr>
        <w:t xml:space="preserve">The frequency of an oscillating ring </w:t>
      </w:r>
      <w:r w:rsidR="00CA0BFB">
        <w:rPr>
          <w:sz w:val="20"/>
          <w:szCs w:val="20"/>
        </w:rPr>
        <w:t>connected by 17</w:t>
      </w:r>
      <w:r w:rsidR="00707E5D">
        <w:rPr>
          <w:sz w:val="20"/>
          <w:szCs w:val="20"/>
        </w:rPr>
        <w:t xml:space="preserve"> inverters </w:t>
      </w:r>
      <w:r w:rsidR="00CA0BFB">
        <w:rPr>
          <w:sz w:val="20"/>
          <w:szCs w:val="20"/>
        </w:rPr>
        <w:t>will be reduced when the delay time of all inverters increase</w:t>
      </w:r>
      <w:r w:rsidRPr="00E43A4A">
        <w:rPr>
          <w:rFonts w:hint="eastAsia"/>
          <w:sz w:val="20"/>
          <w:szCs w:val="20"/>
        </w:rPr>
        <w:t>.</w:t>
      </w:r>
    </w:p>
    <w:p w:rsidR="00985C3D" w:rsidRPr="00A90E63" w:rsidRDefault="00985C3D" w:rsidP="00672438">
      <w:pPr>
        <w:numPr>
          <w:ilvl w:val="0"/>
          <w:numId w:val="1"/>
        </w:numPr>
        <w:tabs>
          <w:tab w:val="clear" w:pos="720"/>
          <w:tab w:val="num" w:pos="360"/>
        </w:tabs>
        <w:spacing w:beforeLines="100" w:before="360"/>
        <w:ind w:left="357" w:hanging="357"/>
        <w:jc w:val="both"/>
        <w:rPr>
          <w:rFonts w:eastAsia="標楷體"/>
          <w:sz w:val="22"/>
          <w:szCs w:val="22"/>
        </w:rPr>
      </w:pPr>
      <w:r w:rsidRPr="00A90E63">
        <w:rPr>
          <w:rFonts w:eastAsia="標楷體" w:hint="eastAsia"/>
          <w:sz w:val="22"/>
          <w:szCs w:val="22"/>
        </w:rPr>
        <w:t>MULTIPLE CHOICE (Choose the best one</w:t>
      </w:r>
      <w:r w:rsidR="00E37539" w:rsidRPr="00A90E63">
        <w:rPr>
          <w:rFonts w:eastAsia="標楷體" w:hint="eastAsia"/>
          <w:sz w:val="22"/>
          <w:szCs w:val="22"/>
        </w:rPr>
        <w:t xml:space="preserve">, </w:t>
      </w:r>
      <w:r w:rsidR="00A91ACA" w:rsidRPr="00A90E63">
        <w:rPr>
          <w:rFonts w:eastAsia="標楷體" w:hint="eastAsia"/>
          <w:sz w:val="22"/>
          <w:szCs w:val="22"/>
        </w:rPr>
        <w:t>20</w:t>
      </w:r>
      <w:r w:rsidR="00E37539" w:rsidRPr="00A90E63">
        <w:rPr>
          <w:rFonts w:eastAsia="標楷體" w:hint="eastAsia"/>
          <w:sz w:val="22"/>
          <w:szCs w:val="22"/>
        </w:rPr>
        <w:t>%</w:t>
      </w:r>
      <w:r w:rsidRPr="00A90E63">
        <w:rPr>
          <w:rFonts w:eastAsia="標楷體" w:hint="eastAsia"/>
          <w:sz w:val="22"/>
          <w:szCs w:val="22"/>
        </w:rPr>
        <w:t>):</w:t>
      </w:r>
    </w:p>
    <w:p w:rsidR="001A05A3" w:rsidRPr="00E43A4A" w:rsidRDefault="001A05A3" w:rsidP="001A05A3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 w:rsidR="002A0955">
        <w:rPr>
          <w:rFonts w:eastAsia="標楷體"/>
          <w:sz w:val="20"/>
          <w:szCs w:val="20"/>
        </w:rPr>
        <w:t>1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 w:rsidR="003239CE">
        <w:rPr>
          <w:rFonts w:eastAsia="標楷體"/>
          <w:sz w:val="20"/>
          <w:szCs w:val="20"/>
        </w:rPr>
        <w:t xml:space="preserve">Except </w:t>
      </w:r>
      <w:r w:rsidR="008743DF">
        <w:rPr>
          <w:rFonts w:eastAsia="標楷體"/>
          <w:sz w:val="20"/>
          <w:szCs w:val="20"/>
        </w:rPr>
        <w:t>20</w:t>
      </w:r>
      <w:r w:rsidR="003239CE">
        <w:rPr>
          <w:rFonts w:eastAsia="標楷體"/>
          <w:sz w:val="20"/>
          <w:szCs w:val="20"/>
        </w:rPr>
        <w:t xml:space="preserve"> redundant faults, </w:t>
      </w:r>
      <w:r w:rsidR="008743DF">
        <w:rPr>
          <w:rFonts w:eastAsia="標楷體"/>
          <w:sz w:val="20"/>
          <w:szCs w:val="20"/>
        </w:rPr>
        <w:t>72</w:t>
      </w:r>
      <w:r w:rsidR="003239CE">
        <w:rPr>
          <w:rFonts w:eastAsia="標楷體"/>
          <w:sz w:val="20"/>
          <w:szCs w:val="20"/>
        </w:rPr>
        <w:t xml:space="preserve"> of </w:t>
      </w:r>
      <w:r w:rsidR="008743DF">
        <w:rPr>
          <w:rFonts w:eastAsia="標楷體"/>
          <w:sz w:val="20"/>
          <w:szCs w:val="20"/>
        </w:rPr>
        <w:t>80</w:t>
      </w:r>
      <w:r w:rsidR="003239CE">
        <w:rPr>
          <w:rFonts w:eastAsia="標楷體"/>
          <w:sz w:val="20"/>
          <w:szCs w:val="20"/>
        </w:rPr>
        <w:t xml:space="preserve"> non-redundant faults can be tested. </w:t>
      </w:r>
      <w:r w:rsidR="008743DF">
        <w:rPr>
          <w:rFonts w:eastAsia="標楷體"/>
          <w:sz w:val="20"/>
          <w:szCs w:val="20"/>
        </w:rPr>
        <w:t>Test efficiency= (A) 72% (B) 80% (C) 90% (D) 100%.</w:t>
      </w:r>
    </w:p>
    <w:p w:rsidR="001A05A3" w:rsidRPr="00E43A4A" w:rsidRDefault="001A05A3" w:rsidP="001A05A3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 w:rsidR="002A0955">
        <w:rPr>
          <w:rFonts w:eastAsia="標楷體"/>
          <w:sz w:val="20"/>
          <w:szCs w:val="20"/>
        </w:rPr>
        <w:t>2</w:t>
      </w:r>
      <w:r w:rsidRPr="00E43A4A">
        <w:rPr>
          <w:rFonts w:eastAsia="標楷體"/>
          <w:sz w:val="20"/>
          <w:szCs w:val="20"/>
        </w:rPr>
        <w:t>.</w:t>
      </w:r>
      <w:r w:rsidR="00E77D40">
        <w:rPr>
          <w:rFonts w:eastAsia="標楷體"/>
          <w:sz w:val="20"/>
          <w:szCs w:val="20"/>
        </w:rPr>
        <w:tab/>
      </w:r>
      <w:r w:rsidR="00837144">
        <w:rPr>
          <w:rFonts w:eastAsia="標楷體"/>
          <w:sz w:val="20"/>
          <w:szCs w:val="20"/>
        </w:rPr>
        <w:t>Which is not a simple codes</w:t>
      </w:r>
      <w:r>
        <w:rPr>
          <w:rFonts w:eastAsia="標楷體" w:hint="eastAsia"/>
          <w:sz w:val="20"/>
          <w:szCs w:val="20"/>
        </w:rPr>
        <w:t xml:space="preserve">? (A) </w:t>
      </w:r>
      <w:r w:rsidR="00837144">
        <w:rPr>
          <w:rFonts w:eastAsia="標楷體"/>
          <w:sz w:val="20"/>
          <w:szCs w:val="20"/>
        </w:rPr>
        <w:t>AN</w:t>
      </w:r>
      <w:r>
        <w:rPr>
          <w:rFonts w:eastAsia="標楷體" w:hint="eastAsia"/>
          <w:sz w:val="20"/>
          <w:szCs w:val="20"/>
        </w:rPr>
        <w:t xml:space="preserve"> </w:t>
      </w:r>
      <w:r w:rsidR="00837144">
        <w:rPr>
          <w:rFonts w:eastAsia="標楷體"/>
          <w:sz w:val="20"/>
          <w:szCs w:val="20"/>
        </w:rPr>
        <w:t>codes</w:t>
      </w:r>
      <w:r w:rsidR="00837144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 xml:space="preserve">(B) </w:t>
      </w:r>
      <w:r w:rsidR="00837144">
        <w:rPr>
          <w:rFonts w:eastAsia="標楷體"/>
          <w:sz w:val="20"/>
          <w:szCs w:val="20"/>
        </w:rPr>
        <w:t>Hamming</w:t>
      </w:r>
      <w:r>
        <w:rPr>
          <w:rFonts w:eastAsia="標楷體" w:hint="eastAsia"/>
          <w:sz w:val="20"/>
          <w:szCs w:val="20"/>
        </w:rPr>
        <w:t xml:space="preserve"> </w:t>
      </w:r>
      <w:r w:rsidR="00837144">
        <w:rPr>
          <w:rFonts w:eastAsia="標楷體"/>
          <w:sz w:val="20"/>
          <w:szCs w:val="20"/>
        </w:rPr>
        <w:t>codes</w:t>
      </w:r>
      <w:r w:rsidR="00837144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 xml:space="preserve">(C) </w:t>
      </w:r>
      <w:r w:rsidR="00837144">
        <w:rPr>
          <w:rFonts w:eastAsia="標楷體"/>
          <w:sz w:val="20"/>
          <w:szCs w:val="20"/>
        </w:rPr>
        <w:t>RS</w:t>
      </w:r>
      <w:r w:rsidR="00837144" w:rsidRPr="00837144">
        <w:rPr>
          <w:rFonts w:eastAsia="標楷體"/>
          <w:sz w:val="20"/>
          <w:szCs w:val="20"/>
        </w:rPr>
        <w:t xml:space="preserve"> </w:t>
      </w:r>
      <w:r w:rsidR="00837144">
        <w:rPr>
          <w:rFonts w:eastAsia="標楷體"/>
          <w:sz w:val="20"/>
          <w:szCs w:val="20"/>
        </w:rPr>
        <w:t>codes</w:t>
      </w:r>
      <w:r>
        <w:rPr>
          <w:rFonts w:eastAsia="標楷體" w:hint="eastAsia"/>
          <w:sz w:val="20"/>
          <w:szCs w:val="20"/>
        </w:rPr>
        <w:t xml:space="preserve"> (D) </w:t>
      </w:r>
      <w:r w:rsidR="00837144">
        <w:rPr>
          <w:rFonts w:eastAsia="標楷體"/>
          <w:sz w:val="20"/>
          <w:szCs w:val="20"/>
        </w:rPr>
        <w:t>Berger codes</w:t>
      </w:r>
      <w:r>
        <w:rPr>
          <w:rFonts w:eastAsia="標楷體" w:hint="eastAsia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 xml:space="preserve"> </w:t>
      </w:r>
    </w:p>
    <w:p w:rsidR="002A0955" w:rsidRPr="00E43A4A" w:rsidRDefault="002A0955" w:rsidP="002A0955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3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How many bits can be corrected if Hamming distance d=</w:t>
      </w:r>
      <w:r w:rsidR="00867C2F">
        <w:rPr>
          <w:rFonts w:eastAsia="標楷體"/>
          <w:sz w:val="20"/>
          <w:szCs w:val="20"/>
        </w:rPr>
        <w:t>8</w:t>
      </w:r>
      <w:r>
        <w:rPr>
          <w:rFonts w:eastAsia="標楷體"/>
          <w:sz w:val="20"/>
          <w:szCs w:val="20"/>
        </w:rPr>
        <w:t>?</w:t>
      </w:r>
      <w:r w:rsidRPr="00E43A4A">
        <w:rPr>
          <w:rFonts w:eastAsia="標楷體"/>
          <w:sz w:val="20"/>
          <w:szCs w:val="20"/>
        </w:rPr>
        <w:t xml:space="preserve"> (A) </w:t>
      </w:r>
      <w:r>
        <w:rPr>
          <w:rFonts w:eastAsia="標楷體"/>
          <w:sz w:val="20"/>
          <w:szCs w:val="20"/>
        </w:rPr>
        <w:t>1</w:t>
      </w:r>
      <w:r w:rsidRPr="00E43A4A">
        <w:rPr>
          <w:rFonts w:eastAsia="標楷體"/>
          <w:sz w:val="20"/>
          <w:szCs w:val="20"/>
        </w:rPr>
        <w:t xml:space="preserve"> (B) </w:t>
      </w:r>
      <w:r>
        <w:rPr>
          <w:rFonts w:eastAsia="標楷體"/>
          <w:sz w:val="20"/>
          <w:szCs w:val="20"/>
        </w:rPr>
        <w:t>2</w:t>
      </w:r>
      <w:r w:rsidRPr="00E43A4A">
        <w:rPr>
          <w:rFonts w:eastAsia="標楷體"/>
          <w:sz w:val="20"/>
          <w:szCs w:val="20"/>
        </w:rPr>
        <w:t xml:space="preserve"> (C) </w:t>
      </w:r>
      <w:r>
        <w:rPr>
          <w:rFonts w:eastAsia="標楷體"/>
          <w:sz w:val="20"/>
          <w:szCs w:val="20"/>
        </w:rPr>
        <w:t>3</w:t>
      </w:r>
      <w:r w:rsidRPr="00E43A4A">
        <w:rPr>
          <w:rFonts w:eastAsia="標楷體"/>
          <w:sz w:val="20"/>
          <w:szCs w:val="20"/>
        </w:rPr>
        <w:t xml:space="preserve"> (D) </w:t>
      </w:r>
      <w:r>
        <w:rPr>
          <w:rFonts w:eastAsia="標楷體"/>
          <w:sz w:val="20"/>
          <w:szCs w:val="20"/>
        </w:rPr>
        <w:t>4</w:t>
      </w:r>
      <w:r w:rsidRPr="00E43A4A">
        <w:rPr>
          <w:rFonts w:eastAsia="標楷體"/>
          <w:sz w:val="20"/>
          <w:szCs w:val="20"/>
        </w:rPr>
        <w:t>.</w:t>
      </w:r>
    </w:p>
    <w:p w:rsidR="002A0955" w:rsidRPr="00E43A4A" w:rsidRDefault="002A0955" w:rsidP="002A0955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 xml:space="preserve">( 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4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The most popular test for ADC is to test its</w:t>
      </w:r>
      <w:r>
        <w:rPr>
          <w:rFonts w:eastAsia="標楷體" w:hint="eastAsia"/>
          <w:sz w:val="20"/>
          <w:szCs w:val="20"/>
        </w:rPr>
        <w:t xml:space="preserve"> </w:t>
      </w:r>
      <w:r w:rsidRPr="00E43A4A">
        <w:rPr>
          <w:rFonts w:eastAsia="標楷體"/>
          <w:sz w:val="20"/>
          <w:szCs w:val="20"/>
        </w:rPr>
        <w:t xml:space="preserve">(A) </w:t>
      </w:r>
      <w:r>
        <w:rPr>
          <w:rFonts w:eastAsia="標楷體"/>
          <w:sz w:val="20"/>
          <w:szCs w:val="20"/>
        </w:rPr>
        <w:t>offset</w:t>
      </w:r>
      <w:r w:rsidRPr="00E43A4A">
        <w:rPr>
          <w:rFonts w:eastAsia="標楷體"/>
          <w:sz w:val="20"/>
          <w:szCs w:val="20"/>
        </w:rPr>
        <w:t xml:space="preserve"> (B) </w:t>
      </w:r>
      <w:r>
        <w:rPr>
          <w:rFonts w:eastAsia="標楷體"/>
          <w:sz w:val="20"/>
          <w:szCs w:val="20"/>
        </w:rPr>
        <w:t>nonlinearity</w:t>
      </w:r>
      <w:r w:rsidRPr="00E43A4A">
        <w:rPr>
          <w:rFonts w:eastAsia="標楷體"/>
          <w:sz w:val="20"/>
          <w:szCs w:val="20"/>
        </w:rPr>
        <w:t xml:space="preserve"> (C) </w:t>
      </w:r>
      <w:r>
        <w:rPr>
          <w:rFonts w:eastAsia="標楷體"/>
          <w:sz w:val="20"/>
          <w:szCs w:val="20"/>
        </w:rPr>
        <w:t>jitter</w:t>
      </w:r>
      <w:r w:rsidRPr="00E43A4A">
        <w:rPr>
          <w:rFonts w:eastAsia="標楷體"/>
          <w:sz w:val="20"/>
          <w:szCs w:val="20"/>
        </w:rPr>
        <w:t xml:space="preserve"> (D) </w:t>
      </w:r>
      <w:r>
        <w:rPr>
          <w:rFonts w:eastAsia="標楷體"/>
          <w:sz w:val="20"/>
          <w:szCs w:val="20"/>
        </w:rPr>
        <w:t>dynamic range</w:t>
      </w:r>
      <w:r w:rsidRPr="00E43A4A">
        <w:rPr>
          <w:rFonts w:eastAsia="標楷體"/>
          <w:sz w:val="20"/>
          <w:szCs w:val="20"/>
        </w:rPr>
        <w:t>.</w:t>
      </w:r>
    </w:p>
    <w:p w:rsidR="002A0955" w:rsidRPr="00E43A4A" w:rsidRDefault="002A0955" w:rsidP="002A0955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 xml:space="preserve">( 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5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 w:rsidR="00867C2F">
        <w:rPr>
          <w:rFonts w:eastAsia="標楷體"/>
          <w:sz w:val="20"/>
          <w:szCs w:val="20"/>
        </w:rPr>
        <w:t>The aliasing (false negative) rate of a 10-bit LFSR compressor is about</w:t>
      </w:r>
      <w:r>
        <w:rPr>
          <w:rFonts w:eastAsia="標楷體"/>
          <w:sz w:val="20"/>
          <w:szCs w:val="20"/>
        </w:rPr>
        <w:t xml:space="preserve"> </w:t>
      </w:r>
      <w:r w:rsidRPr="00E43A4A">
        <w:rPr>
          <w:rFonts w:eastAsia="標楷體"/>
          <w:sz w:val="20"/>
          <w:szCs w:val="20"/>
        </w:rPr>
        <w:t xml:space="preserve">(A) </w:t>
      </w:r>
      <w:r w:rsidR="00867C2F">
        <w:rPr>
          <w:rFonts w:eastAsia="標楷體"/>
          <w:sz w:val="20"/>
          <w:szCs w:val="20"/>
        </w:rPr>
        <w:t>10%</w:t>
      </w:r>
      <w:r w:rsidRPr="00E43A4A">
        <w:rPr>
          <w:rFonts w:eastAsia="標楷體"/>
          <w:sz w:val="20"/>
          <w:szCs w:val="20"/>
        </w:rPr>
        <w:t xml:space="preserve"> (B)</w:t>
      </w:r>
      <w:r>
        <w:rPr>
          <w:rFonts w:eastAsia="標楷體" w:hint="eastAsia"/>
          <w:sz w:val="20"/>
          <w:szCs w:val="20"/>
        </w:rPr>
        <w:t xml:space="preserve"> </w:t>
      </w:r>
      <w:r w:rsidR="00867C2F">
        <w:rPr>
          <w:rFonts w:eastAsia="標楷體"/>
          <w:sz w:val="20"/>
          <w:szCs w:val="20"/>
        </w:rPr>
        <w:t>1%</w:t>
      </w:r>
      <w:r>
        <w:rPr>
          <w:rFonts w:eastAsia="標楷體" w:hint="eastAsia"/>
          <w:sz w:val="20"/>
          <w:szCs w:val="20"/>
        </w:rPr>
        <w:t xml:space="preserve"> </w:t>
      </w:r>
      <w:r w:rsidRPr="00E43A4A">
        <w:rPr>
          <w:rFonts w:eastAsia="標楷體"/>
          <w:sz w:val="20"/>
          <w:szCs w:val="20"/>
        </w:rPr>
        <w:t>(C)</w:t>
      </w:r>
      <w:r>
        <w:rPr>
          <w:rFonts w:eastAsia="標楷體" w:hint="eastAsia"/>
          <w:sz w:val="20"/>
          <w:szCs w:val="20"/>
        </w:rPr>
        <w:t xml:space="preserve"> </w:t>
      </w:r>
      <w:r w:rsidR="00867C2F">
        <w:rPr>
          <w:rFonts w:eastAsia="標楷體"/>
          <w:sz w:val="20"/>
          <w:szCs w:val="20"/>
        </w:rPr>
        <w:t>0.1%</w:t>
      </w:r>
      <w:r>
        <w:rPr>
          <w:rFonts w:eastAsia="標楷體" w:hint="eastAsia"/>
          <w:sz w:val="20"/>
          <w:szCs w:val="20"/>
        </w:rPr>
        <w:t xml:space="preserve"> </w:t>
      </w:r>
      <w:r w:rsidRPr="00E43A4A">
        <w:rPr>
          <w:rFonts w:eastAsia="標楷體"/>
          <w:sz w:val="20"/>
          <w:szCs w:val="20"/>
        </w:rPr>
        <w:t>(D)</w:t>
      </w:r>
      <w:r>
        <w:rPr>
          <w:rFonts w:eastAsia="標楷體" w:hint="eastAsia"/>
          <w:sz w:val="20"/>
          <w:szCs w:val="20"/>
        </w:rPr>
        <w:t xml:space="preserve"> </w:t>
      </w:r>
      <w:r w:rsidR="00867C2F">
        <w:rPr>
          <w:rFonts w:eastAsia="標楷體"/>
          <w:sz w:val="20"/>
          <w:szCs w:val="20"/>
        </w:rPr>
        <w:t>0.01%</w:t>
      </w:r>
      <w:r w:rsidRPr="00E43A4A">
        <w:rPr>
          <w:rFonts w:eastAsia="標楷體"/>
          <w:sz w:val="20"/>
          <w:szCs w:val="20"/>
        </w:rPr>
        <w:t>.</w:t>
      </w:r>
    </w:p>
    <w:p w:rsidR="002A0955" w:rsidRPr="00E43A4A" w:rsidRDefault="002A0955" w:rsidP="002A0955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6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Which diagram shows the working boundaries of products?</w:t>
      </w:r>
      <w:r w:rsidRPr="00E43A4A">
        <w:rPr>
          <w:rFonts w:eastAsia="標楷體"/>
          <w:sz w:val="20"/>
          <w:szCs w:val="20"/>
        </w:rPr>
        <w:t xml:space="preserve"> (A) </w:t>
      </w:r>
      <w:r>
        <w:rPr>
          <w:rFonts w:eastAsia="標楷體" w:hint="eastAsia"/>
          <w:sz w:val="20"/>
          <w:szCs w:val="20"/>
        </w:rPr>
        <w:t>I-V</w:t>
      </w:r>
      <w:r w:rsidRPr="00E43A4A">
        <w:rPr>
          <w:rFonts w:eastAsia="標楷體"/>
          <w:sz w:val="20"/>
          <w:szCs w:val="20"/>
        </w:rPr>
        <w:t xml:space="preserve"> (B) </w:t>
      </w:r>
      <w:r>
        <w:rPr>
          <w:rFonts w:eastAsia="標楷體" w:hint="eastAsia"/>
          <w:sz w:val="20"/>
          <w:szCs w:val="20"/>
        </w:rPr>
        <w:t>Space-Time</w:t>
      </w:r>
      <w:r w:rsidRPr="00E43A4A">
        <w:rPr>
          <w:rFonts w:eastAsia="標楷體"/>
          <w:sz w:val="20"/>
          <w:szCs w:val="20"/>
        </w:rPr>
        <w:t xml:space="preserve"> (C) </w:t>
      </w:r>
      <w:r>
        <w:rPr>
          <w:rFonts w:eastAsia="標楷體" w:hint="eastAsia"/>
          <w:sz w:val="20"/>
          <w:szCs w:val="20"/>
        </w:rPr>
        <w:t>Shmoo</w:t>
      </w:r>
      <w:r>
        <w:rPr>
          <w:rFonts w:eastAsia="標楷體"/>
          <w:sz w:val="20"/>
          <w:szCs w:val="20"/>
        </w:rPr>
        <w:t xml:space="preserve"> (D) </w:t>
      </w:r>
      <w:r>
        <w:rPr>
          <w:rFonts w:eastAsia="標楷體" w:hint="eastAsia"/>
          <w:sz w:val="20"/>
          <w:szCs w:val="20"/>
        </w:rPr>
        <w:t>ladder</w:t>
      </w:r>
      <w:r>
        <w:rPr>
          <w:rFonts w:eastAsia="標楷體"/>
          <w:sz w:val="20"/>
          <w:szCs w:val="20"/>
        </w:rPr>
        <w:t xml:space="preserve">  </w:t>
      </w:r>
      <w:r>
        <w:rPr>
          <w:rFonts w:eastAsia="標楷體" w:hint="eastAsia"/>
          <w:sz w:val="20"/>
          <w:szCs w:val="20"/>
        </w:rPr>
        <w:t>diagram</w:t>
      </w:r>
      <w:r w:rsidRPr="00E43A4A">
        <w:rPr>
          <w:rFonts w:eastAsia="標楷體"/>
          <w:sz w:val="20"/>
          <w:szCs w:val="20"/>
        </w:rPr>
        <w:t>.</w:t>
      </w:r>
    </w:p>
    <w:p w:rsidR="00E77D40" w:rsidRPr="00E43A4A" w:rsidRDefault="00E77D40" w:rsidP="002A0955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 xml:space="preserve">( 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 w:rsidR="002A0955">
        <w:rPr>
          <w:rFonts w:eastAsia="標楷體"/>
          <w:sz w:val="20"/>
          <w:szCs w:val="20"/>
        </w:rPr>
        <w:t>7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 w:rsidR="008743DF">
        <w:rPr>
          <w:rFonts w:eastAsia="標楷體"/>
          <w:sz w:val="20"/>
          <w:szCs w:val="20"/>
        </w:rPr>
        <w:t>The most popular design for testability in industry is</w:t>
      </w:r>
      <w:r w:rsidRPr="00E43A4A">
        <w:rPr>
          <w:rFonts w:eastAsia="標楷體"/>
          <w:sz w:val="20"/>
          <w:szCs w:val="20"/>
        </w:rPr>
        <w:t xml:space="preserve"> (A) </w:t>
      </w:r>
      <w:r w:rsidR="008743DF">
        <w:rPr>
          <w:rFonts w:eastAsia="標楷體"/>
          <w:sz w:val="20"/>
          <w:szCs w:val="20"/>
        </w:rPr>
        <w:t>Scan</w:t>
      </w:r>
      <w:r w:rsidRPr="00E43A4A">
        <w:rPr>
          <w:rFonts w:eastAsia="標楷體"/>
          <w:sz w:val="20"/>
          <w:szCs w:val="20"/>
        </w:rPr>
        <w:t xml:space="preserve"> </w:t>
      </w:r>
      <w:r w:rsidR="008743DF">
        <w:rPr>
          <w:rFonts w:eastAsia="標楷體"/>
          <w:sz w:val="20"/>
          <w:szCs w:val="20"/>
        </w:rPr>
        <w:t xml:space="preserve">chains </w:t>
      </w:r>
      <w:r w:rsidRPr="00E43A4A">
        <w:rPr>
          <w:rFonts w:eastAsia="標楷體"/>
          <w:sz w:val="20"/>
          <w:szCs w:val="20"/>
        </w:rPr>
        <w:t xml:space="preserve">(B) </w:t>
      </w:r>
      <w:r w:rsidR="008743DF">
        <w:rPr>
          <w:rFonts w:eastAsia="標楷體"/>
          <w:sz w:val="20"/>
          <w:szCs w:val="20"/>
        </w:rPr>
        <w:t>MBIST</w:t>
      </w:r>
      <w:r w:rsidRPr="00E43A4A">
        <w:rPr>
          <w:rFonts w:eastAsia="標楷體"/>
          <w:sz w:val="20"/>
          <w:szCs w:val="20"/>
        </w:rPr>
        <w:t xml:space="preserve"> (C) </w:t>
      </w:r>
      <w:r w:rsidR="008743DF">
        <w:rPr>
          <w:rFonts w:eastAsia="標楷體"/>
          <w:sz w:val="20"/>
          <w:szCs w:val="20"/>
        </w:rPr>
        <w:t>IDDQ</w:t>
      </w:r>
      <w:r w:rsidRPr="00E43A4A">
        <w:rPr>
          <w:rFonts w:eastAsia="標楷體"/>
          <w:sz w:val="20"/>
          <w:szCs w:val="20"/>
        </w:rPr>
        <w:t xml:space="preserve"> </w:t>
      </w:r>
      <w:r w:rsidR="008743DF">
        <w:rPr>
          <w:rFonts w:eastAsia="標楷體"/>
          <w:sz w:val="20"/>
          <w:szCs w:val="20"/>
        </w:rPr>
        <w:t xml:space="preserve">monitor </w:t>
      </w:r>
      <w:r w:rsidRPr="00E43A4A">
        <w:rPr>
          <w:rFonts w:eastAsia="標楷體"/>
          <w:sz w:val="20"/>
          <w:szCs w:val="20"/>
        </w:rPr>
        <w:t xml:space="preserve">(D) </w:t>
      </w:r>
      <w:r w:rsidR="008743DF">
        <w:rPr>
          <w:rFonts w:eastAsia="標楷體"/>
          <w:sz w:val="20"/>
          <w:szCs w:val="20"/>
        </w:rPr>
        <w:t>ESD</w:t>
      </w:r>
      <w:r w:rsidRPr="00E43A4A">
        <w:rPr>
          <w:rFonts w:eastAsia="標楷體"/>
          <w:sz w:val="20"/>
          <w:szCs w:val="20"/>
        </w:rPr>
        <w:t>.</w:t>
      </w:r>
    </w:p>
    <w:p w:rsidR="002A0955" w:rsidRPr="00E43A4A" w:rsidRDefault="002A0955" w:rsidP="002A0955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8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 w:rsidR="00867C2F">
        <w:rPr>
          <w:rFonts w:eastAsia="標楷體"/>
          <w:sz w:val="20"/>
          <w:szCs w:val="20"/>
        </w:rPr>
        <w:t>Assume the block error rate (BLER=</w:t>
      </w:r>
      <m:oMath>
        <m:r>
          <m:rPr>
            <m:sty m:val="p"/>
          </m:rPr>
          <w:rPr>
            <w:rFonts w:ascii="Cambria Math" w:eastAsia="標楷體" w:hAnsi="Cambria Math"/>
            <w:sz w:val="20"/>
            <w:szCs w:val="20"/>
          </w:rPr>
          <m:t>λ</m:t>
        </m:r>
      </m:oMath>
      <w:r w:rsidR="00867C2F">
        <w:rPr>
          <w:rFonts w:eastAsia="標楷體"/>
          <w:sz w:val="20"/>
          <w:szCs w:val="20"/>
        </w:rPr>
        <w:t xml:space="preserve">) is measured in a frequency </w:t>
      </w:r>
      <m:oMath>
        <m:r>
          <w:rPr>
            <w:rFonts w:ascii="Cambria Math" w:eastAsia="標楷體" w:hAnsi="Cambria Math"/>
            <w:sz w:val="20"/>
            <w:szCs w:val="20"/>
          </w:rPr>
          <m:t>f</m:t>
        </m:r>
      </m:oMath>
      <w:r w:rsidR="00867C2F">
        <w:rPr>
          <w:rFonts w:eastAsia="標楷體"/>
          <w:sz w:val="20"/>
          <w:szCs w:val="20"/>
        </w:rPr>
        <w:t>, the MTBF of the block will be</w:t>
      </w:r>
      <w:r>
        <w:rPr>
          <w:rFonts w:eastAsia="標楷體"/>
          <w:sz w:val="20"/>
          <w:szCs w:val="20"/>
        </w:rPr>
        <w:t xml:space="preserve"> (A)</w:t>
      </w:r>
      <w:r>
        <w:rPr>
          <w:rFonts w:eastAsia="標楷體" w:hint="eastAsia"/>
          <w:sz w:val="20"/>
          <w:szCs w:val="20"/>
        </w:rPr>
        <w:t xml:space="preserve"> </w:t>
      </w:r>
      <m:oMath>
        <m:r>
          <w:rPr>
            <w:rFonts w:ascii="Cambria Math" w:eastAsia="標楷體" w:hAnsi="Cambria Math"/>
            <w:sz w:val="20"/>
            <w:szCs w:val="20"/>
          </w:rPr>
          <m:t>λf</m:t>
        </m:r>
      </m:oMath>
      <w:r>
        <w:rPr>
          <w:rFonts w:eastAsia="標楷體" w:hint="eastAsia"/>
          <w:sz w:val="20"/>
          <w:szCs w:val="20"/>
        </w:rPr>
        <w:t xml:space="preserve"> </w:t>
      </w:r>
      <w:r w:rsidRPr="00E43A4A">
        <w:rPr>
          <w:rFonts w:eastAsia="標楷體"/>
          <w:sz w:val="20"/>
          <w:szCs w:val="20"/>
        </w:rPr>
        <w:t xml:space="preserve">(B) </w:t>
      </w:r>
      <m:oMath>
        <m:r>
          <w:rPr>
            <w:rFonts w:ascii="Cambria Math" w:eastAsia="標楷體" w:hAnsi="Cambria Math"/>
            <w:sz w:val="20"/>
            <w:szCs w:val="20"/>
          </w:rPr>
          <m:t>λ/f</m:t>
        </m:r>
      </m:oMath>
      <w:r>
        <w:rPr>
          <w:rFonts w:eastAsia="標楷體" w:hint="eastAsia"/>
          <w:sz w:val="20"/>
          <w:szCs w:val="20"/>
        </w:rPr>
        <w:t xml:space="preserve"> </w:t>
      </w:r>
      <w:r w:rsidRPr="00E43A4A">
        <w:rPr>
          <w:rFonts w:eastAsia="標楷體"/>
          <w:sz w:val="20"/>
          <w:szCs w:val="20"/>
        </w:rPr>
        <w:t xml:space="preserve">(C) </w:t>
      </w:r>
      <m:oMath>
        <m:r>
          <w:rPr>
            <w:rFonts w:ascii="Cambria Math" w:eastAsia="標楷體" w:hAnsi="Cambria Math"/>
            <w:sz w:val="20"/>
            <w:szCs w:val="20"/>
          </w:rPr>
          <m:t>f/λ</m:t>
        </m:r>
      </m:oMath>
      <w:r w:rsidRPr="00E43A4A">
        <w:rPr>
          <w:rFonts w:eastAsia="標楷體"/>
          <w:sz w:val="20"/>
          <w:szCs w:val="20"/>
        </w:rPr>
        <w:t xml:space="preserve"> (D)</w:t>
      </w:r>
      <m:oMath>
        <m:r>
          <m:rPr>
            <m:sty m:val="p"/>
          </m:rPr>
          <w:rPr>
            <w:rFonts w:ascii="Cambria Math" w:eastAsia="標楷體" w:hAnsi="Cambria Math"/>
            <w:sz w:val="20"/>
            <w:szCs w:val="20"/>
          </w:rPr>
          <m:t>1/(</m:t>
        </m:r>
        <m:r>
          <w:rPr>
            <w:rFonts w:ascii="Cambria Math" w:eastAsia="標楷體" w:hAnsi="Cambria Math"/>
            <w:sz w:val="20"/>
            <w:szCs w:val="20"/>
          </w:rPr>
          <m:t>λf</m:t>
        </m:r>
        <m:r>
          <m:rPr>
            <m:sty m:val="p"/>
          </m:rPr>
          <w:rPr>
            <w:rFonts w:ascii="Cambria Math" w:eastAsia="標楷體" w:hAnsi="Cambria Math"/>
            <w:sz w:val="20"/>
            <w:szCs w:val="20"/>
          </w:rPr>
          <m:t>)</m:t>
        </m:r>
      </m:oMath>
      <w:r>
        <w:rPr>
          <w:rFonts w:eastAsia="標楷體" w:hint="eastAsia"/>
          <w:sz w:val="20"/>
          <w:szCs w:val="20"/>
        </w:rPr>
        <w:t>.</w:t>
      </w:r>
    </w:p>
    <w:p w:rsidR="002A0955" w:rsidRPr="00E43A4A" w:rsidRDefault="002A0955" w:rsidP="002A0955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9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 xml:space="preserve">Backtracking of a recursive subprogram needs to </w:t>
      </w:r>
      <w:r w:rsidRPr="00E43A4A">
        <w:rPr>
          <w:rFonts w:eastAsia="標楷體"/>
          <w:sz w:val="20"/>
          <w:szCs w:val="20"/>
        </w:rPr>
        <w:t xml:space="preserve">(A) </w:t>
      </w:r>
      <w:r>
        <w:rPr>
          <w:rFonts w:eastAsia="標楷體"/>
          <w:sz w:val="20"/>
          <w:szCs w:val="20"/>
        </w:rPr>
        <w:t>recover global data</w:t>
      </w:r>
      <w:r w:rsidRPr="00E43A4A">
        <w:rPr>
          <w:rFonts w:eastAsia="標楷體"/>
          <w:sz w:val="20"/>
          <w:szCs w:val="20"/>
        </w:rPr>
        <w:t xml:space="preserve"> (B) </w:t>
      </w:r>
      <w:r>
        <w:rPr>
          <w:rFonts w:eastAsia="標楷體"/>
          <w:sz w:val="20"/>
          <w:szCs w:val="20"/>
        </w:rPr>
        <w:t>recover local data</w:t>
      </w:r>
      <w:r w:rsidRPr="00E43A4A">
        <w:rPr>
          <w:rFonts w:eastAsia="標楷體"/>
          <w:sz w:val="20"/>
          <w:szCs w:val="20"/>
        </w:rPr>
        <w:t xml:space="preserve"> (C) </w:t>
      </w:r>
      <w:r>
        <w:rPr>
          <w:rFonts w:eastAsia="標楷體"/>
          <w:sz w:val="20"/>
          <w:szCs w:val="20"/>
        </w:rPr>
        <w:t>backtracing</w:t>
      </w:r>
      <w:r w:rsidRPr="00E43A4A">
        <w:rPr>
          <w:rFonts w:eastAsia="標楷體"/>
          <w:sz w:val="20"/>
          <w:szCs w:val="20"/>
        </w:rPr>
        <w:t xml:space="preserve"> (D) </w:t>
      </w:r>
      <w:r>
        <w:rPr>
          <w:rFonts w:eastAsia="標楷體"/>
          <w:sz w:val="20"/>
          <w:szCs w:val="20"/>
        </w:rPr>
        <w:t>backpropagation</w:t>
      </w:r>
      <w:r w:rsidRPr="00E43A4A">
        <w:rPr>
          <w:rFonts w:eastAsia="標楷體"/>
          <w:sz w:val="20"/>
          <w:szCs w:val="20"/>
        </w:rPr>
        <w:t>.</w:t>
      </w:r>
    </w:p>
    <w:p w:rsidR="002A0955" w:rsidRPr="00E43A4A" w:rsidRDefault="002A0955" w:rsidP="002A0955">
      <w:pPr>
        <w:tabs>
          <w:tab w:val="left" w:pos="360"/>
          <w:tab w:val="right" w:pos="720"/>
          <w:tab w:val="left" w:pos="900"/>
        </w:tabs>
        <w:snapToGrid w:val="0"/>
        <w:ind w:left="750" w:hangingChars="375" w:hanging="750"/>
        <w:jc w:val="both"/>
        <w:rPr>
          <w:rFonts w:eastAsia="標楷體"/>
          <w:sz w:val="20"/>
          <w:szCs w:val="20"/>
        </w:rPr>
      </w:pPr>
      <w:r w:rsidRPr="00E43A4A">
        <w:rPr>
          <w:rFonts w:eastAsia="標楷體"/>
          <w:sz w:val="20"/>
          <w:szCs w:val="20"/>
        </w:rPr>
        <w:t>(</w:t>
      </w:r>
      <w:r w:rsidRPr="00E43A4A">
        <w:rPr>
          <w:rFonts w:eastAsia="標楷體"/>
          <w:sz w:val="20"/>
          <w:szCs w:val="20"/>
        </w:rPr>
        <w:tab/>
        <w:t>)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10</w:t>
      </w:r>
      <w:r w:rsidRPr="00E43A4A">
        <w:rPr>
          <w:rFonts w:eastAsia="標楷體"/>
          <w:sz w:val="20"/>
          <w:szCs w:val="20"/>
        </w:rPr>
        <w:t>.</w:t>
      </w:r>
      <w:r w:rsidRPr="00E43A4A"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>Which is a tool for testing?</w:t>
      </w:r>
      <w:r w:rsidRPr="00E43A4A">
        <w:rPr>
          <w:rFonts w:eastAsia="標楷體"/>
          <w:sz w:val="20"/>
          <w:szCs w:val="20"/>
        </w:rPr>
        <w:t xml:space="preserve"> (A) </w:t>
      </w:r>
      <w:r w:rsidR="00837144">
        <w:rPr>
          <w:rFonts w:eastAsia="標楷體"/>
          <w:sz w:val="20"/>
          <w:szCs w:val="20"/>
        </w:rPr>
        <w:t>V</w:t>
      </w:r>
      <w:r>
        <w:rPr>
          <w:rFonts w:eastAsia="標楷體"/>
          <w:sz w:val="20"/>
          <w:szCs w:val="20"/>
        </w:rPr>
        <w:t>irtuoso</w:t>
      </w:r>
      <w:r>
        <w:rPr>
          <w:rFonts w:eastAsia="標楷體" w:hint="eastAsia"/>
          <w:sz w:val="20"/>
          <w:szCs w:val="20"/>
        </w:rPr>
        <w:t xml:space="preserve"> </w:t>
      </w:r>
      <w:r w:rsidRPr="00E43A4A">
        <w:rPr>
          <w:rFonts w:eastAsia="標楷體"/>
          <w:sz w:val="20"/>
          <w:szCs w:val="20"/>
        </w:rPr>
        <w:t xml:space="preserve">(B) </w:t>
      </w:r>
      <w:r w:rsidR="00837144">
        <w:rPr>
          <w:rFonts w:eastAsia="標楷體"/>
          <w:sz w:val="20"/>
          <w:szCs w:val="20"/>
        </w:rPr>
        <w:t>ICC</w:t>
      </w:r>
      <w:r w:rsidRPr="00E43A4A">
        <w:rPr>
          <w:rFonts w:eastAsia="標楷體"/>
          <w:sz w:val="20"/>
          <w:szCs w:val="20"/>
        </w:rPr>
        <w:t xml:space="preserve"> (C) </w:t>
      </w:r>
      <w:r>
        <w:rPr>
          <w:rFonts w:eastAsia="標楷體"/>
          <w:sz w:val="20"/>
          <w:szCs w:val="20"/>
        </w:rPr>
        <w:t>HFS</w:t>
      </w:r>
      <w:r w:rsidRPr="00E43A4A">
        <w:rPr>
          <w:rFonts w:eastAsia="標楷體"/>
          <w:sz w:val="20"/>
          <w:szCs w:val="20"/>
        </w:rPr>
        <w:t xml:space="preserve"> (D) </w:t>
      </w:r>
      <w:r w:rsidR="00837144">
        <w:rPr>
          <w:rFonts w:eastAsia="標楷體"/>
          <w:sz w:val="20"/>
          <w:szCs w:val="20"/>
        </w:rPr>
        <w:t>TetraMax</w:t>
      </w:r>
      <w:r w:rsidRPr="00E43A4A">
        <w:rPr>
          <w:rFonts w:eastAsia="標楷體"/>
          <w:sz w:val="20"/>
          <w:szCs w:val="20"/>
        </w:rPr>
        <w:t>.</w:t>
      </w:r>
    </w:p>
    <w:p w:rsidR="00985C3D" w:rsidRPr="00E37539" w:rsidRDefault="00985C3D" w:rsidP="00672438">
      <w:pPr>
        <w:numPr>
          <w:ilvl w:val="0"/>
          <w:numId w:val="1"/>
        </w:numPr>
        <w:tabs>
          <w:tab w:val="clear" w:pos="720"/>
          <w:tab w:val="num" w:pos="360"/>
        </w:tabs>
        <w:spacing w:beforeLines="100" w:before="360"/>
        <w:ind w:left="357" w:hanging="357"/>
        <w:jc w:val="both"/>
        <w:rPr>
          <w:rFonts w:eastAsia="標楷體"/>
          <w:sz w:val="22"/>
          <w:szCs w:val="22"/>
        </w:rPr>
      </w:pPr>
      <w:r w:rsidRPr="00E37539">
        <w:rPr>
          <w:rFonts w:eastAsia="標楷體" w:hint="eastAsia"/>
          <w:sz w:val="22"/>
          <w:szCs w:val="22"/>
        </w:rPr>
        <w:t>QUESTIONS</w:t>
      </w:r>
      <w:r w:rsidR="00E36687">
        <w:rPr>
          <w:rFonts w:eastAsia="標楷體" w:hint="eastAsia"/>
          <w:sz w:val="22"/>
          <w:szCs w:val="22"/>
        </w:rPr>
        <w:t xml:space="preserve"> (</w:t>
      </w:r>
      <w:r w:rsidR="000E1C49">
        <w:rPr>
          <w:rFonts w:eastAsia="標楷體" w:hint="eastAsia"/>
          <w:sz w:val="22"/>
          <w:szCs w:val="22"/>
        </w:rPr>
        <w:t>60%</w:t>
      </w:r>
      <w:r w:rsidR="00E36687">
        <w:rPr>
          <w:rFonts w:eastAsia="標楷體" w:hint="eastAsia"/>
          <w:sz w:val="22"/>
          <w:szCs w:val="22"/>
        </w:rPr>
        <w:t>)</w:t>
      </w:r>
      <w:r w:rsidRPr="00E37539">
        <w:rPr>
          <w:rFonts w:eastAsia="標楷體" w:hint="eastAsia"/>
          <w:sz w:val="22"/>
          <w:szCs w:val="22"/>
        </w:rPr>
        <w:t>:</w:t>
      </w:r>
      <w:r w:rsidR="00A7425E">
        <w:rPr>
          <w:rFonts w:eastAsia="標楷體" w:hint="eastAsia"/>
          <w:sz w:val="22"/>
          <w:szCs w:val="22"/>
        </w:rPr>
        <w:t xml:space="preserve"> </w:t>
      </w:r>
    </w:p>
    <w:p w:rsidR="0043146A" w:rsidRDefault="0043146A" w:rsidP="0043146A">
      <w:pPr>
        <w:snapToGrid w:val="0"/>
        <w:ind w:left="720" w:rightChars="32" w:right="77"/>
        <w:jc w:val="both"/>
        <w:rPr>
          <w:rFonts w:eastAsia="標楷體"/>
          <w:sz w:val="20"/>
          <w:szCs w:val="20"/>
        </w:rPr>
        <w:sectPr w:rsidR="0043146A" w:rsidSect="002D4229">
          <w:type w:val="continuous"/>
          <w:pgSz w:w="11906" w:h="16838" w:code="9"/>
          <w:pgMar w:top="567" w:right="567" w:bottom="567" w:left="567" w:header="567" w:footer="284" w:gutter="0"/>
          <w:cols w:space="425"/>
          <w:docGrid w:type="lines" w:linePitch="360"/>
        </w:sectPr>
      </w:pPr>
    </w:p>
    <w:p w:rsidR="00A25286" w:rsidRDefault="00FA5227" w:rsidP="00A25286">
      <w:pPr>
        <w:numPr>
          <w:ilvl w:val="0"/>
          <w:numId w:val="3"/>
        </w:numPr>
        <w:snapToGrid w:val="0"/>
        <w:ind w:rightChars="32" w:right="77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Assume the jitters of a phase-lock-loop (PLL) is in a normal distribution. </w:t>
      </w:r>
      <w:r>
        <w:rPr>
          <w:rFonts w:eastAsia="標楷體"/>
          <w:sz w:val="20"/>
          <w:szCs w:val="20"/>
        </w:rPr>
        <w:t>The root-mean-square jitter (</w:t>
      </w:r>
      <m:oMath>
        <m:sSub>
          <m:sSubPr>
            <m:ctrlPr>
              <w:rPr>
                <w:rFonts w:ascii="Cambria Math" w:eastAsia="標楷體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0"/>
              </w:rPr>
              <m:t>J</m:t>
            </m:r>
          </m:e>
          <m:sub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0"/>
              </w:rPr>
              <m:t>rms</m:t>
            </m:r>
          </m:sub>
        </m:sSub>
      </m:oMath>
      <w:r>
        <w:rPr>
          <w:rFonts w:eastAsia="標楷體" w:hint="eastAsia"/>
          <w:sz w:val="20"/>
          <w:szCs w:val="20"/>
        </w:rPr>
        <w:t>)</w:t>
      </w:r>
      <w:r>
        <w:rPr>
          <w:rFonts w:eastAsia="標楷體"/>
          <w:sz w:val="20"/>
          <w:szCs w:val="20"/>
        </w:rPr>
        <w:t xml:space="preserve"> will be approaching to its standard deviation when the </w:t>
      </w:r>
      <w:r w:rsidR="00A25286">
        <w:rPr>
          <w:rFonts w:eastAsia="標楷體"/>
          <w:sz w:val="20"/>
          <w:szCs w:val="20"/>
        </w:rPr>
        <w:t xml:space="preserve">independent </w:t>
      </w:r>
      <w:r>
        <w:rPr>
          <w:rFonts w:eastAsia="標楷體"/>
          <w:sz w:val="20"/>
          <w:szCs w:val="20"/>
        </w:rPr>
        <w:t xml:space="preserve">measurement count </w:t>
      </w:r>
      <w:r w:rsidRPr="00FA5227">
        <w:rPr>
          <w:rFonts w:eastAsia="標楷體"/>
          <w:i/>
          <w:sz w:val="20"/>
          <w:szCs w:val="20"/>
        </w:rPr>
        <w:t>n</w:t>
      </w:r>
      <w:r>
        <w:rPr>
          <w:rFonts w:eastAsia="標楷體"/>
          <w:sz w:val="20"/>
          <w:szCs w:val="20"/>
        </w:rPr>
        <w:t xml:space="preserve"> increases. However, the peak-to-peak jitter (</w:t>
      </w:r>
      <m:oMath>
        <m:sSub>
          <m:sSubPr>
            <m:ctrlPr>
              <w:rPr>
                <w:rFonts w:ascii="Cambria Math" w:eastAsia="標楷體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0"/>
              </w:rPr>
              <m:t>J</m:t>
            </m:r>
          </m:e>
          <m:sub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0"/>
              </w:rPr>
              <m:t>pp</m:t>
            </m:r>
          </m:sub>
        </m:sSub>
      </m:oMath>
      <w:r>
        <w:rPr>
          <w:rFonts w:eastAsia="標楷體" w:hint="eastAsia"/>
          <w:sz w:val="20"/>
          <w:szCs w:val="20"/>
        </w:rPr>
        <w:t>)</w:t>
      </w:r>
      <w:r w:rsidR="00A25286">
        <w:rPr>
          <w:rFonts w:eastAsia="標楷體"/>
          <w:sz w:val="20"/>
          <w:szCs w:val="20"/>
        </w:rPr>
        <w:t xml:space="preserve"> will depend on </w:t>
      </w:r>
      <w:r w:rsidR="00A25286" w:rsidRPr="00A25286">
        <w:rPr>
          <w:rFonts w:eastAsia="標楷體"/>
          <w:i/>
          <w:sz w:val="20"/>
          <w:szCs w:val="20"/>
        </w:rPr>
        <w:t>n</w:t>
      </w:r>
      <w:r w:rsidR="00A25286">
        <w:rPr>
          <w:rFonts w:eastAsia="標楷體"/>
          <w:sz w:val="20"/>
          <w:szCs w:val="20"/>
        </w:rPr>
        <w:t xml:space="preserve">. According to the document at </w:t>
      </w:r>
      <w:hyperlink r:id="rId14" w:history="1">
        <w:r w:rsidR="00A25286" w:rsidRPr="00D95D51">
          <w:rPr>
            <w:rStyle w:val="a9"/>
            <w:rFonts w:eastAsia="標楷體"/>
            <w:sz w:val="20"/>
            <w:szCs w:val="20"/>
          </w:rPr>
          <w:t>https://www.sitime.com/api/gated/AN10007-Jitter-and-measurement.pdf</w:t>
        </w:r>
      </w:hyperlink>
      <w:r w:rsidR="00A25286">
        <w:rPr>
          <w:rFonts w:eastAsia="標楷體"/>
          <w:sz w:val="20"/>
          <w:szCs w:val="20"/>
        </w:rPr>
        <w:t xml:space="preserve">, how long is it to test a </w:t>
      </w:r>
      <m:oMath>
        <m:r>
          <m:rPr>
            <m:sty m:val="p"/>
          </m:rPr>
          <w:rPr>
            <w:rFonts w:ascii="Cambria Math" w:eastAsia="標楷體" w:hAnsi="Cambria Math"/>
            <w:sz w:val="20"/>
            <w:szCs w:val="20"/>
          </w:rPr>
          <m:t>6σ</m:t>
        </m:r>
      </m:oMath>
      <w:r w:rsidR="00A25286">
        <w:rPr>
          <w:rFonts w:eastAsia="標楷體"/>
          <w:sz w:val="20"/>
          <w:szCs w:val="20"/>
        </w:rPr>
        <w:t xml:space="preserve">-PLL in a </w:t>
      </w:r>
      <m:oMath>
        <m:r>
          <m:rPr>
            <m:sty m:val="p"/>
          </m:rPr>
          <w:rPr>
            <w:rFonts w:ascii="Cambria Math" w:eastAsia="標楷體" w:hAnsi="Cambria Math"/>
            <w:sz w:val="20"/>
            <w:szCs w:val="20"/>
          </w:rPr>
          <m:t>1/μs</m:t>
        </m:r>
      </m:oMath>
      <w:r w:rsidR="00A25286">
        <w:rPr>
          <w:rFonts w:eastAsia="標楷體"/>
          <w:sz w:val="20"/>
          <w:szCs w:val="20"/>
        </w:rPr>
        <w:t xml:space="preserve"> measuring rate? (10%)</w:t>
      </w:r>
    </w:p>
    <w:p w:rsidR="00A25286" w:rsidRDefault="00A25286" w:rsidP="00A25286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A25286" w:rsidRDefault="00A25286" w:rsidP="00A25286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A25286" w:rsidRDefault="00A25286" w:rsidP="00A25286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A25286" w:rsidRDefault="00A25286" w:rsidP="00A25286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A25286" w:rsidRDefault="00A25286" w:rsidP="00A25286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A25286" w:rsidRDefault="00A25286" w:rsidP="00A25286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A25286" w:rsidRDefault="00A25286" w:rsidP="00A25286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A25286" w:rsidRDefault="00A25286" w:rsidP="00A25286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A25286" w:rsidRDefault="00A25286" w:rsidP="00A25286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672438" w:rsidP="00903DCA">
      <w:pPr>
        <w:numPr>
          <w:ilvl w:val="0"/>
          <w:numId w:val="3"/>
        </w:numPr>
        <w:snapToGrid w:val="0"/>
        <w:ind w:rightChars="32" w:right="77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br w:type="column"/>
      </w:r>
      <w:r w:rsidR="00903DCA" w:rsidRPr="00903DCA">
        <w:rPr>
          <w:rFonts w:eastAsia="標楷體"/>
          <w:sz w:val="20"/>
          <w:szCs w:val="20"/>
        </w:rPr>
        <w:t xml:space="preserve">Design an LFSR in the external type according to the primitive characteristic polynomial, </w:t>
      </w:r>
      <m:oMath>
        <m:sSup>
          <m:sSupPr>
            <m:ctrlPr>
              <w:rPr>
                <w:rFonts w:ascii="Cambria Math" w:eastAsia="標楷體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0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0"/>
              </w:rPr>
              <m:t>*</m:t>
            </m:r>
          </m:sup>
        </m:sSup>
        <m:r>
          <m:rPr>
            <m:sty m:val="p"/>
          </m:rPr>
          <w:rPr>
            <w:rFonts w:ascii="Cambria Math" w:eastAsia="標楷體" w:hAnsi="Cambria Math"/>
            <w:sz w:val="20"/>
            <w:szCs w:val="20"/>
          </w:rPr>
          <m:t>(x) or p(x)=</m:t>
        </m:r>
        <m:sSup>
          <m:sSupPr>
            <m:ctrlPr>
              <w:rPr>
                <w:rFonts w:ascii="Cambria Math" w:eastAsia="標楷體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0"/>
              </w:rPr>
              <m:t>5</m:t>
            </m:r>
          </m:sup>
        </m:sSup>
        <m:r>
          <m:rPr>
            <m:sty m:val="p"/>
          </m:rPr>
          <w:rPr>
            <w:rFonts w:ascii="Cambria Math" w:eastAsia="標楷體" w:hAnsi="Cambria Math"/>
            <w:sz w:val="20"/>
            <w:szCs w:val="20"/>
          </w:rPr>
          <m:t>+</m:t>
        </m:r>
        <m:sSup>
          <m:sSupPr>
            <m:ctrlPr>
              <w:rPr>
                <w:rFonts w:ascii="Cambria Math" w:eastAsia="標楷體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  <w:sz w:val="20"/>
            <w:szCs w:val="20"/>
          </w:rPr>
          <m:t>+1</m:t>
        </m:r>
      </m:oMath>
      <w:r w:rsidR="00903DCA">
        <w:rPr>
          <w:rFonts w:eastAsia="標楷體"/>
          <w:sz w:val="20"/>
          <w:szCs w:val="20"/>
        </w:rPr>
        <w:t xml:space="preserve"> (10%). </w:t>
      </w:r>
      <w:r w:rsidR="00903DCA">
        <w:rPr>
          <w:rFonts w:eastAsia="標楷體"/>
          <w:sz w:val="20"/>
          <w:szCs w:val="20"/>
        </w:rPr>
        <w:br/>
      </w:r>
    </w:p>
    <w:p w:rsidR="0043146A" w:rsidRDefault="0043146A" w:rsidP="0043146A">
      <w:pPr>
        <w:snapToGrid w:val="0"/>
        <w:ind w:left="397"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left="397"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left="397"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left="397"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8F5BFC" w:rsidRDefault="008F5BFC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43146A" w:rsidP="0043146A">
      <w:pPr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p w:rsidR="0043146A" w:rsidRDefault="00672438" w:rsidP="00903DCA">
      <w:pPr>
        <w:numPr>
          <w:ilvl w:val="0"/>
          <w:numId w:val="3"/>
        </w:numPr>
        <w:snapToGrid w:val="0"/>
        <w:ind w:rightChars="32" w:right="77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br w:type="column"/>
      </w:r>
      <w:r w:rsidR="00903DCA" w:rsidRPr="00903DCA">
        <w:rPr>
          <w:rFonts w:eastAsia="標楷體"/>
          <w:sz w:val="20"/>
          <w:szCs w:val="20"/>
        </w:rPr>
        <w:lastRenderedPageBreak/>
        <w:t>Encode input message word D[3:0] with three parities P[2:0] to a codeword C[7:1]={D[3:1], P[2], D[0], P[1], P[0]} in Hamming Codes using three RTL codes ‘assign P[ ] =’ in Verilog (10%)</w:t>
      </w:r>
      <w:r w:rsidR="00903DCA">
        <w:rPr>
          <w:rFonts w:eastAsia="標楷體"/>
          <w:sz w:val="20"/>
          <w:szCs w:val="20"/>
        </w:rPr>
        <w:t>.</w:t>
      </w:r>
    </w:p>
    <w:p w:rsidR="0043146A" w:rsidRDefault="0043146A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672438" w:rsidRDefault="00672438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672438" w:rsidRPr="00672438" w:rsidRDefault="00672438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903DCA" w:rsidRDefault="00903DCA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903DCA" w:rsidRDefault="00903DCA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903DCA" w:rsidRDefault="00903DCA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8F5BFC" w:rsidRDefault="008F5BFC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8F5BFC" w:rsidRDefault="008F5BFC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8F5BFC" w:rsidRDefault="008F5BFC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903DCA" w:rsidRDefault="00903DCA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672438" w:rsidRDefault="00672438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672438" w:rsidRDefault="00672438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672438" w:rsidRDefault="00672438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672438" w:rsidRDefault="00672438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672438" w:rsidRDefault="00672438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672438" w:rsidRDefault="00672438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672438" w:rsidRDefault="00672438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672438" w:rsidRDefault="00672438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672438" w:rsidRDefault="00672438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672438" w:rsidRDefault="00672438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672438" w:rsidRDefault="00672438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672438" w:rsidRDefault="00672438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672438" w:rsidRDefault="00672438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672438" w:rsidRDefault="00672438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672438" w:rsidRDefault="00672438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8F5BFC" w:rsidRDefault="008F5BFC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8F5BFC" w:rsidRDefault="008F5BFC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8F5BFC" w:rsidRDefault="008F5BFC" w:rsidP="00B23BC1">
      <w:pPr>
        <w:snapToGrid w:val="0"/>
        <w:ind w:rightChars="-89" w:right="-214"/>
        <w:jc w:val="both"/>
        <w:rPr>
          <w:rFonts w:eastAsia="標楷體"/>
          <w:sz w:val="20"/>
          <w:szCs w:val="20"/>
        </w:rPr>
      </w:pPr>
    </w:p>
    <w:p w:rsidR="00903DCA" w:rsidRPr="00903DCA" w:rsidRDefault="00903DCA" w:rsidP="00903DCA">
      <w:pPr>
        <w:numPr>
          <w:ilvl w:val="0"/>
          <w:numId w:val="3"/>
        </w:numPr>
        <w:tabs>
          <w:tab w:val="clear" w:pos="401"/>
        </w:tabs>
        <w:snapToGrid w:val="0"/>
        <w:ind w:left="0" w:rightChars="32" w:right="77" w:firstLine="0"/>
        <w:jc w:val="both"/>
        <w:rPr>
          <w:rFonts w:eastAsia="標楷體"/>
          <w:sz w:val="20"/>
          <w:szCs w:val="20"/>
        </w:rPr>
      </w:pPr>
      <w:r>
        <w:rPr>
          <w:rFonts w:hint="eastAsia"/>
          <w:sz w:val="20"/>
          <w:szCs w:val="20"/>
        </w:rPr>
        <w:t>Three march test algorithms are given as zero-one:</w:t>
      </w:r>
      <w:r w:rsidRPr="00335EE8">
        <w:rPr>
          <w:position w:val="-6"/>
          <w:sz w:val="20"/>
          <w:szCs w:val="20"/>
        </w:rPr>
        <w:object w:dxaOrig="1480" w:dyaOrig="260">
          <v:shape id="_x0000_i1027" type="#_x0000_t75" style="width:74.5pt;height:13.55pt" o:ole="">
            <v:imagedata r:id="rId10" o:title=""/>
          </v:shape>
          <o:OLEObject Type="Embed" ProgID="Equation.3" ShapeID="_x0000_i1027" DrawAspect="Content" ObjectID="_1685770797" r:id="rId15"/>
        </w:object>
      </w:r>
      <w:r>
        <w:rPr>
          <w:rFonts w:hint="eastAsia"/>
          <w:sz w:val="20"/>
          <w:szCs w:val="20"/>
        </w:rPr>
        <w:t xml:space="preserve">, read-after-write: </w:t>
      </w:r>
      <w:r w:rsidRPr="00335EE8">
        <w:rPr>
          <w:position w:val="-6"/>
          <w:sz w:val="20"/>
          <w:szCs w:val="20"/>
        </w:rPr>
        <w:object w:dxaOrig="1120" w:dyaOrig="260">
          <v:shape id="_x0000_i1028" type="#_x0000_t75" style="width:55.6pt;height:13.55pt" o:ole="">
            <v:imagedata r:id="rId12" o:title=""/>
          </v:shape>
          <o:OLEObject Type="Embed" ProgID="Equation.3" ShapeID="_x0000_i1028" DrawAspect="Content" ObjectID="_1685770798" r:id="rId16"/>
        </w:object>
      </w:r>
      <w:r>
        <w:rPr>
          <w:rFonts w:hint="eastAsia"/>
          <w:sz w:val="20"/>
          <w:szCs w:val="20"/>
        </w:rPr>
        <w:t xml:space="preserve">, and check-board: </w:t>
      </w:r>
      <w:r w:rsidRPr="009F25EC">
        <w:rPr>
          <w:position w:val="-8"/>
          <w:sz w:val="20"/>
          <w:szCs w:val="20"/>
        </w:rPr>
        <w:object w:dxaOrig="1680" w:dyaOrig="279">
          <v:shape id="_x0000_i1029" type="#_x0000_t75" style="width:84.1pt;height:13.55pt" o:ole="">
            <v:imagedata r:id="rId17" o:title=""/>
          </v:shape>
          <o:OLEObject Type="Embed" ProgID="Equation.3" ShapeID="_x0000_i1029" DrawAspect="Content" ObjectID="_1685770799" r:id="rId18"/>
        </w:object>
      </w:r>
      <w:r>
        <w:rPr>
          <w:rFonts w:hint="eastAsia"/>
          <w:sz w:val="20"/>
          <w:szCs w:val="20"/>
        </w:rPr>
        <w:t xml:space="preserve">, where </w:t>
      </w:r>
      <w:r w:rsidRPr="00DD6052">
        <w:rPr>
          <w:rFonts w:hint="eastAsia"/>
          <w:i/>
          <w:sz w:val="20"/>
          <w:szCs w:val="20"/>
        </w:rPr>
        <w:t>t</w:t>
      </w:r>
      <w:r>
        <w:rPr>
          <w:rFonts w:hint="eastAsia"/>
          <w:sz w:val="20"/>
          <w:szCs w:val="20"/>
        </w:rPr>
        <w:t xml:space="preserve"> is a toggling value. Assume the address count is N. Fill in the table for comparison. (1</w:t>
      </w:r>
      <w:r w:rsidR="008F5BFC"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>%)</w:t>
      </w:r>
      <w:r w:rsidR="008F5BFC">
        <w:rPr>
          <w:sz w:val="20"/>
          <w:szCs w:val="20"/>
        </w:rPr>
        <w:t xml:space="preserve"> (Note: 10 blanks)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2"/>
        <w:gridCol w:w="1533"/>
        <w:gridCol w:w="1701"/>
        <w:gridCol w:w="1057"/>
      </w:tblGrid>
      <w:tr w:rsidR="008F5BFC" w:rsidRPr="00903DCA" w:rsidTr="008F5BFC">
        <w:trPr>
          <w:trHeight w:val="321"/>
        </w:trPr>
        <w:tc>
          <w:tcPr>
            <w:tcW w:w="844" w:type="pct"/>
            <w:vAlign w:val="center"/>
          </w:tcPr>
          <w:p w:rsidR="00903DCA" w:rsidRPr="00903DCA" w:rsidRDefault="00903DCA" w:rsidP="008F5BFC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03DCA">
              <w:rPr>
                <w:rFonts w:eastAsia="標楷體"/>
                <w:sz w:val="18"/>
                <w:szCs w:val="18"/>
              </w:rPr>
              <w:t>M</w:t>
            </w:r>
            <w:r w:rsidRPr="00903DCA">
              <w:rPr>
                <w:rFonts w:eastAsia="標楷體" w:hint="eastAsia"/>
                <w:sz w:val="18"/>
                <w:szCs w:val="18"/>
              </w:rPr>
              <w:t>arch tests</w:t>
            </w:r>
          </w:p>
        </w:tc>
        <w:tc>
          <w:tcPr>
            <w:tcW w:w="1485" w:type="pct"/>
            <w:vAlign w:val="center"/>
          </w:tcPr>
          <w:p w:rsidR="00903DCA" w:rsidRPr="008F5BFC" w:rsidRDefault="00903DCA" w:rsidP="008F5BF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5BFC">
              <w:rPr>
                <w:rFonts w:eastAsia="標楷體"/>
                <w:sz w:val="16"/>
                <w:szCs w:val="16"/>
              </w:rPr>
              <w:t>C</w:t>
            </w:r>
            <w:r w:rsidRPr="008F5BFC">
              <w:rPr>
                <w:rFonts w:eastAsia="標楷體" w:hint="eastAsia"/>
                <w:sz w:val="16"/>
                <w:szCs w:val="16"/>
              </w:rPr>
              <w:t>heckboard</w:t>
            </w:r>
          </w:p>
        </w:tc>
        <w:tc>
          <w:tcPr>
            <w:tcW w:w="1647" w:type="pct"/>
            <w:vAlign w:val="center"/>
          </w:tcPr>
          <w:p w:rsidR="00903DCA" w:rsidRPr="00903DCA" w:rsidRDefault="00903DCA" w:rsidP="008F5BF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03DCA">
              <w:rPr>
                <w:rFonts w:eastAsia="標楷體"/>
                <w:sz w:val="18"/>
                <w:szCs w:val="18"/>
              </w:rPr>
              <w:t>Z</w:t>
            </w:r>
            <w:r w:rsidRPr="00903DCA">
              <w:rPr>
                <w:rFonts w:eastAsia="標楷體" w:hint="eastAsia"/>
                <w:sz w:val="18"/>
                <w:szCs w:val="18"/>
              </w:rPr>
              <w:t>ero-one</w:t>
            </w:r>
          </w:p>
        </w:tc>
        <w:tc>
          <w:tcPr>
            <w:tcW w:w="1024" w:type="pct"/>
            <w:vAlign w:val="center"/>
          </w:tcPr>
          <w:p w:rsidR="00903DCA" w:rsidRPr="00903DCA" w:rsidRDefault="00903DCA" w:rsidP="008F5BF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03DCA">
              <w:rPr>
                <w:rFonts w:eastAsia="標楷體"/>
                <w:sz w:val="18"/>
                <w:szCs w:val="18"/>
              </w:rPr>
              <w:t>R</w:t>
            </w:r>
            <w:r w:rsidRPr="00903DCA">
              <w:rPr>
                <w:rFonts w:eastAsia="標楷體" w:hint="eastAsia"/>
                <w:sz w:val="18"/>
                <w:szCs w:val="18"/>
              </w:rPr>
              <w:t>ead-after-write</w:t>
            </w:r>
          </w:p>
        </w:tc>
      </w:tr>
      <w:tr w:rsidR="008F5BFC" w:rsidRPr="00903DCA" w:rsidTr="008F5BFC">
        <w:trPr>
          <w:trHeight w:val="321"/>
        </w:trPr>
        <w:tc>
          <w:tcPr>
            <w:tcW w:w="844" w:type="pct"/>
            <w:vAlign w:val="center"/>
          </w:tcPr>
          <w:p w:rsidR="00903DCA" w:rsidRPr="00903DCA" w:rsidRDefault="00903DCA" w:rsidP="008F5BFC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03DCA">
              <w:rPr>
                <w:rFonts w:eastAsia="標楷體" w:hint="eastAsia"/>
                <w:sz w:val="18"/>
                <w:szCs w:val="18"/>
              </w:rPr>
              <w:t>Algorithm</w:t>
            </w:r>
          </w:p>
        </w:tc>
        <w:tc>
          <w:tcPr>
            <w:tcW w:w="1485" w:type="pct"/>
            <w:vAlign w:val="center"/>
          </w:tcPr>
          <w:p w:rsidR="00903DCA" w:rsidRPr="008F5BFC" w:rsidRDefault="008F5BFC" w:rsidP="008F5BF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5BFC">
              <w:rPr>
                <w:position w:val="-8"/>
                <w:sz w:val="16"/>
                <w:szCs w:val="16"/>
              </w:rPr>
              <w:object w:dxaOrig="1680" w:dyaOrig="279">
                <v:shape id="_x0000_i1030" type="#_x0000_t75" style="width:70.95pt;height:12.1pt" o:ole="">
                  <v:imagedata r:id="rId17" o:title=""/>
                </v:shape>
                <o:OLEObject Type="Embed" ProgID="Equation.3" ShapeID="_x0000_i1030" DrawAspect="Content" ObjectID="_1685770800" r:id="rId19"/>
              </w:object>
            </w:r>
          </w:p>
        </w:tc>
        <w:tc>
          <w:tcPr>
            <w:tcW w:w="1647" w:type="pct"/>
            <w:vAlign w:val="center"/>
          </w:tcPr>
          <w:p w:rsidR="00903DCA" w:rsidRPr="00903DCA" w:rsidRDefault="00903DCA" w:rsidP="008F5BF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24" w:type="pct"/>
            <w:vAlign w:val="center"/>
          </w:tcPr>
          <w:p w:rsidR="00903DCA" w:rsidRPr="00903DCA" w:rsidRDefault="008F5BFC" w:rsidP="008F5BF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03DCA">
              <w:rPr>
                <w:position w:val="-6"/>
                <w:sz w:val="18"/>
                <w:szCs w:val="18"/>
              </w:rPr>
              <w:object w:dxaOrig="1120" w:dyaOrig="260">
                <v:shape id="_x0000_i1031" type="#_x0000_t75" style="width:47.05pt;height:11.05pt" o:ole="">
                  <v:imagedata r:id="rId12" o:title=""/>
                </v:shape>
                <o:OLEObject Type="Embed" ProgID="Equation.3" ShapeID="_x0000_i1031" DrawAspect="Content" ObjectID="_1685770801" r:id="rId20"/>
              </w:object>
            </w:r>
          </w:p>
        </w:tc>
      </w:tr>
      <w:tr w:rsidR="008F5BFC" w:rsidRPr="00903DCA" w:rsidTr="008F5BFC">
        <w:trPr>
          <w:trHeight w:val="321"/>
        </w:trPr>
        <w:tc>
          <w:tcPr>
            <w:tcW w:w="844" w:type="pct"/>
            <w:vAlign w:val="center"/>
          </w:tcPr>
          <w:p w:rsidR="00903DCA" w:rsidRPr="00903DCA" w:rsidRDefault="00903DCA" w:rsidP="008F5BFC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03DCA">
              <w:rPr>
                <w:rFonts w:eastAsia="標楷體" w:hint="eastAsia"/>
                <w:sz w:val="18"/>
                <w:szCs w:val="18"/>
              </w:rPr>
              <w:t>#Cycles</w:t>
            </w:r>
          </w:p>
        </w:tc>
        <w:tc>
          <w:tcPr>
            <w:tcW w:w="1485" w:type="pct"/>
            <w:vAlign w:val="center"/>
          </w:tcPr>
          <w:p w:rsidR="00903DCA" w:rsidRPr="008F5BFC" w:rsidRDefault="00903DCA" w:rsidP="008F5BF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:rsidR="00903DCA" w:rsidRPr="00903DCA" w:rsidRDefault="00903DCA" w:rsidP="008F5BF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24" w:type="pct"/>
            <w:vAlign w:val="center"/>
          </w:tcPr>
          <w:p w:rsidR="00903DCA" w:rsidRPr="00903DCA" w:rsidRDefault="00903DCA" w:rsidP="008F5BF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F5BFC" w:rsidRPr="00903DCA" w:rsidTr="008F5BFC">
        <w:trPr>
          <w:trHeight w:val="321"/>
        </w:trPr>
        <w:tc>
          <w:tcPr>
            <w:tcW w:w="844" w:type="pct"/>
            <w:vAlign w:val="center"/>
          </w:tcPr>
          <w:p w:rsidR="008F5BFC" w:rsidRPr="00903DCA" w:rsidRDefault="008F5BFC" w:rsidP="008F5BFC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03DCA">
              <w:rPr>
                <w:rFonts w:eastAsia="標楷體" w:hint="eastAsia"/>
                <w:sz w:val="18"/>
                <w:szCs w:val="18"/>
              </w:rPr>
              <w:t>Stuck-at faults</w:t>
            </w:r>
          </w:p>
        </w:tc>
        <w:tc>
          <w:tcPr>
            <w:tcW w:w="1485" w:type="pct"/>
            <w:vAlign w:val="center"/>
          </w:tcPr>
          <w:p w:rsidR="008F5BFC" w:rsidRPr="00903DCA" w:rsidRDefault="008F5BFC" w:rsidP="008F5BF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47" w:type="pct"/>
            <w:vAlign w:val="center"/>
          </w:tcPr>
          <w:p w:rsidR="008F5BFC" w:rsidRPr="00903DCA" w:rsidRDefault="008F5BFC" w:rsidP="008F5BFC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903DCA">
              <w:rPr>
                <w:rFonts w:ascii="Arial" w:eastAsia="標楷體" w:hAnsi="Arial" w:cs="Arial"/>
                <w:sz w:val="18"/>
                <w:szCs w:val="18"/>
              </w:rPr>
              <w:t>V</w:t>
            </w:r>
          </w:p>
        </w:tc>
        <w:tc>
          <w:tcPr>
            <w:tcW w:w="1024" w:type="pct"/>
            <w:vAlign w:val="center"/>
          </w:tcPr>
          <w:p w:rsidR="008F5BFC" w:rsidRPr="00903DCA" w:rsidRDefault="008F5BFC" w:rsidP="008F5BFC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903DCA">
              <w:rPr>
                <w:rFonts w:ascii="Arial" w:eastAsia="標楷體" w:hAnsi="Arial" w:cs="Arial"/>
                <w:sz w:val="18"/>
                <w:szCs w:val="18"/>
              </w:rPr>
              <w:t>V</w:t>
            </w:r>
          </w:p>
        </w:tc>
      </w:tr>
      <w:tr w:rsidR="008F5BFC" w:rsidRPr="00903DCA" w:rsidTr="008F5BFC">
        <w:trPr>
          <w:trHeight w:val="321"/>
        </w:trPr>
        <w:tc>
          <w:tcPr>
            <w:tcW w:w="844" w:type="pct"/>
            <w:vAlign w:val="center"/>
          </w:tcPr>
          <w:p w:rsidR="008F5BFC" w:rsidRPr="00903DCA" w:rsidRDefault="008F5BFC" w:rsidP="008F5BFC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03DCA">
              <w:rPr>
                <w:rFonts w:eastAsia="標楷體" w:hint="eastAsia"/>
                <w:sz w:val="18"/>
                <w:szCs w:val="18"/>
              </w:rPr>
              <w:t>Retention faults</w:t>
            </w:r>
          </w:p>
        </w:tc>
        <w:tc>
          <w:tcPr>
            <w:tcW w:w="1485" w:type="pct"/>
            <w:vAlign w:val="center"/>
          </w:tcPr>
          <w:p w:rsidR="008F5BFC" w:rsidRPr="00903DCA" w:rsidRDefault="008F5BFC" w:rsidP="008F5BF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47" w:type="pct"/>
            <w:vAlign w:val="center"/>
          </w:tcPr>
          <w:p w:rsidR="008F5BFC" w:rsidRPr="00903DCA" w:rsidRDefault="008F5BFC" w:rsidP="008F5BF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24" w:type="pct"/>
            <w:vAlign w:val="center"/>
          </w:tcPr>
          <w:p w:rsidR="008F5BFC" w:rsidRPr="00903DCA" w:rsidRDefault="008F5BFC" w:rsidP="008F5BFC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903DCA">
              <w:rPr>
                <w:rFonts w:ascii="Arial" w:eastAsia="標楷體" w:hAnsi="Arial" w:cs="Arial"/>
                <w:sz w:val="18"/>
                <w:szCs w:val="18"/>
              </w:rPr>
              <w:t>X</w:t>
            </w:r>
          </w:p>
        </w:tc>
      </w:tr>
      <w:tr w:rsidR="008F5BFC" w:rsidRPr="00903DCA" w:rsidTr="008F5BFC">
        <w:trPr>
          <w:trHeight w:val="321"/>
        </w:trPr>
        <w:tc>
          <w:tcPr>
            <w:tcW w:w="844" w:type="pct"/>
            <w:vAlign w:val="center"/>
          </w:tcPr>
          <w:p w:rsidR="008F5BFC" w:rsidRPr="00903DCA" w:rsidRDefault="008F5BFC" w:rsidP="008F5BFC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03DCA">
              <w:rPr>
                <w:rFonts w:eastAsia="標楷體" w:hint="eastAsia"/>
                <w:sz w:val="18"/>
                <w:szCs w:val="18"/>
              </w:rPr>
              <w:t>Neighbor faults</w:t>
            </w:r>
          </w:p>
        </w:tc>
        <w:tc>
          <w:tcPr>
            <w:tcW w:w="1485" w:type="pct"/>
            <w:vAlign w:val="center"/>
          </w:tcPr>
          <w:p w:rsidR="008F5BFC" w:rsidRPr="00903DCA" w:rsidRDefault="008F5BFC" w:rsidP="008F5BF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47" w:type="pct"/>
            <w:vAlign w:val="center"/>
          </w:tcPr>
          <w:p w:rsidR="008F5BFC" w:rsidRPr="00903DCA" w:rsidRDefault="008F5BFC" w:rsidP="008F5BF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24" w:type="pct"/>
            <w:vAlign w:val="center"/>
          </w:tcPr>
          <w:p w:rsidR="008F5BFC" w:rsidRPr="00903DCA" w:rsidRDefault="008F5BFC" w:rsidP="008F5BF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</w:tbl>
    <w:p w:rsidR="00043FD2" w:rsidRDefault="00672438" w:rsidP="00CC2D2D">
      <w:pPr>
        <w:numPr>
          <w:ilvl w:val="0"/>
          <w:numId w:val="3"/>
        </w:numPr>
        <w:snapToGrid w:val="0"/>
        <w:spacing w:beforeLines="20" w:before="72"/>
        <w:ind w:left="397" w:rightChars="32" w:right="77" w:hanging="357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br w:type="column"/>
      </w:r>
      <w:r>
        <w:rPr>
          <w:rFonts w:eastAsia="標楷體"/>
          <w:sz w:val="20"/>
          <w:szCs w:val="20"/>
        </w:rPr>
        <w:t xml:space="preserve">A, B are 16-bit integers. Design a parallel-decoded triple-modular redundant (TMR) for the addition, A+B. Hint: assume three sums are separately </w:t>
      </w:r>
      <m:oMath>
        <m:sSub>
          <m:sSubPr>
            <m:ctrlPr>
              <w:rPr>
                <w:rFonts w:ascii="Cambria Math" w:eastAsia="標楷體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0"/>
              </w:rPr>
              <m:t>1</m:t>
            </m:r>
          </m:sub>
        </m:sSub>
      </m:oMath>
      <w:r>
        <w:rPr>
          <w:rFonts w:eastAsia="標楷體" w:hint="eastAsi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eastAsia="標楷體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0"/>
              </w:rPr>
              <m:t>2</m:t>
            </m:r>
          </m:sub>
        </m:sSub>
      </m:oMath>
      <w:r>
        <w:rPr>
          <w:rFonts w:eastAsia="標楷體" w:hint="eastAsia"/>
          <w:sz w:val="20"/>
          <w:szCs w:val="20"/>
        </w:rPr>
        <w:t xml:space="preserve">, and </w:t>
      </w:r>
      <m:oMath>
        <m:sSub>
          <m:sSubPr>
            <m:ctrlPr>
              <w:rPr>
                <w:rFonts w:ascii="Cambria Math" w:eastAsia="標楷體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0"/>
              </w:rPr>
              <m:t>3</m:t>
            </m:r>
          </m:sub>
        </m:sSub>
      </m:oMath>
      <w:r>
        <w:rPr>
          <w:rFonts w:eastAsia="標楷體" w:hint="eastAsia"/>
          <w:sz w:val="20"/>
          <w:szCs w:val="20"/>
        </w:rPr>
        <w:t>.</w:t>
      </w:r>
      <w:r>
        <w:rPr>
          <w:rFonts w:eastAsia="標楷體"/>
          <w:sz w:val="20"/>
          <w:szCs w:val="20"/>
        </w:rPr>
        <w:t xml:space="preserve"> Multiple-bit comparators and multiplexers can be directly applied. </w:t>
      </w:r>
      <w:r w:rsidR="008F5BFC">
        <w:rPr>
          <w:rFonts w:eastAsia="標楷體"/>
          <w:sz w:val="20"/>
          <w:szCs w:val="20"/>
        </w:rPr>
        <w:t>(10%)</w:t>
      </w: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983FB6" w:rsidRDefault="00983FB6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snapToGrid w:val="0"/>
        <w:spacing w:beforeLines="20" w:before="72"/>
        <w:ind w:rightChars="32" w:right="77"/>
        <w:jc w:val="both"/>
        <w:rPr>
          <w:rFonts w:eastAsia="標楷體"/>
          <w:sz w:val="20"/>
          <w:szCs w:val="20"/>
        </w:rPr>
      </w:pPr>
    </w:p>
    <w:p w:rsidR="00CC2D2D" w:rsidRDefault="00CC2D2D" w:rsidP="00CC2D2D">
      <w:pPr>
        <w:numPr>
          <w:ilvl w:val="0"/>
          <w:numId w:val="3"/>
        </w:numPr>
        <w:snapToGrid w:val="0"/>
        <w:spacing w:beforeLines="20" w:before="72"/>
        <w:ind w:left="397" w:rightChars="32" w:right="77" w:hanging="357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(a) Explain why a simulation in traditional HSPICE is called a fresh simulation? (5%)</w:t>
      </w:r>
      <w:r>
        <w:rPr>
          <w:rFonts w:eastAsia="標楷體"/>
          <w:sz w:val="20"/>
          <w:szCs w:val="20"/>
        </w:rPr>
        <w:br/>
        <w:t>(b) What’s differences between HALT and Burn-in ? (5%)</w:t>
      </w:r>
    </w:p>
    <w:p w:rsidR="003B3D58" w:rsidRPr="00043FD2" w:rsidRDefault="003B3D58" w:rsidP="00672438">
      <w:pPr>
        <w:tabs>
          <w:tab w:val="num" w:pos="426"/>
        </w:tabs>
        <w:snapToGrid w:val="0"/>
        <w:ind w:rightChars="32" w:right="77"/>
        <w:jc w:val="both"/>
        <w:rPr>
          <w:rFonts w:eastAsia="標楷體"/>
          <w:sz w:val="20"/>
          <w:szCs w:val="20"/>
        </w:rPr>
      </w:pPr>
    </w:p>
    <w:sectPr w:rsidR="003B3D58" w:rsidRPr="00043FD2" w:rsidSect="0043146A">
      <w:type w:val="continuous"/>
      <w:pgSz w:w="11906" w:h="16838" w:code="9"/>
      <w:pgMar w:top="567" w:right="567" w:bottom="567" w:left="567" w:header="567" w:footer="28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4D" w:rsidRDefault="000E104D">
      <w:r>
        <w:separator/>
      </w:r>
    </w:p>
  </w:endnote>
  <w:endnote w:type="continuationSeparator" w:id="0">
    <w:p w:rsidR="000E104D" w:rsidRDefault="000E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4D" w:rsidRDefault="000E104D">
      <w:r>
        <w:separator/>
      </w:r>
    </w:p>
  </w:footnote>
  <w:footnote w:type="continuationSeparator" w:id="0">
    <w:p w:rsidR="000E104D" w:rsidRDefault="000E1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6F77"/>
    <w:multiLevelType w:val="hybridMultilevel"/>
    <w:tmpl w:val="A9EA1AF2"/>
    <w:lvl w:ilvl="0" w:tplc="F74CC5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8EA9F2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4286F42">
      <w:start w:val="7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6AD4E72E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0EC60CB"/>
    <w:multiLevelType w:val="hybridMultilevel"/>
    <w:tmpl w:val="D8AE0516"/>
    <w:lvl w:ilvl="0" w:tplc="C75C8A02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2" w15:restartNumberingAfterBreak="0">
    <w:nsid w:val="45BE42DB"/>
    <w:multiLevelType w:val="hybridMultilevel"/>
    <w:tmpl w:val="9342BA14"/>
    <w:lvl w:ilvl="0" w:tplc="6C74184C">
      <w:start w:val="1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1"/>
        </w:tabs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1"/>
        </w:tabs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1"/>
        </w:tabs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1"/>
        </w:tabs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1"/>
        </w:tabs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80"/>
      </w:pPr>
    </w:lvl>
  </w:abstractNum>
  <w:abstractNum w:abstractNumId="3" w15:restartNumberingAfterBreak="0">
    <w:nsid w:val="67AC05ED"/>
    <w:multiLevelType w:val="hybridMultilevel"/>
    <w:tmpl w:val="1CE0054A"/>
    <w:lvl w:ilvl="0" w:tplc="4C1C3266">
      <w:start w:val="1"/>
      <w:numFmt w:val="upperRoman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B111316"/>
    <w:multiLevelType w:val="hybridMultilevel"/>
    <w:tmpl w:val="D5083946"/>
    <w:lvl w:ilvl="0" w:tplc="60B42DE0">
      <w:start w:val="1"/>
      <w:numFmt w:val="decimal"/>
      <w:lvlText w:val="%1."/>
      <w:lvlJc w:val="left"/>
      <w:pPr>
        <w:ind w:left="1045" w:hanging="480"/>
      </w:pPr>
      <w:rPr>
        <w:rFonts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E2"/>
    <w:rsid w:val="00001B0E"/>
    <w:rsid w:val="000028B0"/>
    <w:rsid w:val="0001012B"/>
    <w:rsid w:val="00014A12"/>
    <w:rsid w:val="00023A8A"/>
    <w:rsid w:val="000379B0"/>
    <w:rsid w:val="00042A84"/>
    <w:rsid w:val="00043FD2"/>
    <w:rsid w:val="0005783F"/>
    <w:rsid w:val="00064E09"/>
    <w:rsid w:val="00082D79"/>
    <w:rsid w:val="000E104D"/>
    <w:rsid w:val="000E1C49"/>
    <w:rsid w:val="000F2854"/>
    <w:rsid w:val="001003AE"/>
    <w:rsid w:val="00103608"/>
    <w:rsid w:val="00123C84"/>
    <w:rsid w:val="001315DD"/>
    <w:rsid w:val="00133E4D"/>
    <w:rsid w:val="00147091"/>
    <w:rsid w:val="00150C5F"/>
    <w:rsid w:val="00157E6D"/>
    <w:rsid w:val="00173075"/>
    <w:rsid w:val="0018000B"/>
    <w:rsid w:val="001A05A3"/>
    <w:rsid w:val="001C02CB"/>
    <w:rsid w:val="001D781F"/>
    <w:rsid w:val="001F14DF"/>
    <w:rsid w:val="00211969"/>
    <w:rsid w:val="00226575"/>
    <w:rsid w:val="00235261"/>
    <w:rsid w:val="002367AC"/>
    <w:rsid w:val="002445E0"/>
    <w:rsid w:val="00273FBA"/>
    <w:rsid w:val="002925E3"/>
    <w:rsid w:val="002A0955"/>
    <w:rsid w:val="002B6E67"/>
    <w:rsid w:val="002C1AAA"/>
    <w:rsid w:val="002C25D8"/>
    <w:rsid w:val="002D4229"/>
    <w:rsid w:val="002F0B0F"/>
    <w:rsid w:val="002F3C0F"/>
    <w:rsid w:val="002F42B3"/>
    <w:rsid w:val="00305057"/>
    <w:rsid w:val="00305551"/>
    <w:rsid w:val="00314E9D"/>
    <w:rsid w:val="003239CE"/>
    <w:rsid w:val="00335EE8"/>
    <w:rsid w:val="00343985"/>
    <w:rsid w:val="003534DB"/>
    <w:rsid w:val="003729BE"/>
    <w:rsid w:val="00385EEE"/>
    <w:rsid w:val="003906F4"/>
    <w:rsid w:val="00391161"/>
    <w:rsid w:val="003B3D58"/>
    <w:rsid w:val="003F3D53"/>
    <w:rsid w:val="003F573E"/>
    <w:rsid w:val="003F59FF"/>
    <w:rsid w:val="004003AD"/>
    <w:rsid w:val="0040590E"/>
    <w:rsid w:val="0040793D"/>
    <w:rsid w:val="00422024"/>
    <w:rsid w:val="0043146A"/>
    <w:rsid w:val="004363B0"/>
    <w:rsid w:val="00443254"/>
    <w:rsid w:val="0046014F"/>
    <w:rsid w:val="004721D1"/>
    <w:rsid w:val="004759EB"/>
    <w:rsid w:val="00492EC0"/>
    <w:rsid w:val="004B7DC4"/>
    <w:rsid w:val="004C71D6"/>
    <w:rsid w:val="004D29DD"/>
    <w:rsid w:val="004E5C75"/>
    <w:rsid w:val="004E6241"/>
    <w:rsid w:val="00500C9F"/>
    <w:rsid w:val="00503F06"/>
    <w:rsid w:val="00535FE8"/>
    <w:rsid w:val="005531A4"/>
    <w:rsid w:val="0056402A"/>
    <w:rsid w:val="00590BA2"/>
    <w:rsid w:val="00591D71"/>
    <w:rsid w:val="00591DDB"/>
    <w:rsid w:val="005A4860"/>
    <w:rsid w:val="005E5C6B"/>
    <w:rsid w:val="005E6F6C"/>
    <w:rsid w:val="0060194E"/>
    <w:rsid w:val="006037C3"/>
    <w:rsid w:val="00606544"/>
    <w:rsid w:val="00606593"/>
    <w:rsid w:val="00633E83"/>
    <w:rsid w:val="00663553"/>
    <w:rsid w:val="00671CBC"/>
    <w:rsid w:val="00672438"/>
    <w:rsid w:val="006728C5"/>
    <w:rsid w:val="00672A62"/>
    <w:rsid w:val="00675D76"/>
    <w:rsid w:val="006772B4"/>
    <w:rsid w:val="006803A4"/>
    <w:rsid w:val="00686679"/>
    <w:rsid w:val="00690617"/>
    <w:rsid w:val="006A0E55"/>
    <w:rsid w:val="006C1E0F"/>
    <w:rsid w:val="006E0CA7"/>
    <w:rsid w:val="006E2ACD"/>
    <w:rsid w:val="006F122A"/>
    <w:rsid w:val="006F66E4"/>
    <w:rsid w:val="007006BF"/>
    <w:rsid w:val="0070327C"/>
    <w:rsid w:val="00703E5A"/>
    <w:rsid w:val="0070629E"/>
    <w:rsid w:val="00707E5D"/>
    <w:rsid w:val="00712D3A"/>
    <w:rsid w:val="00750DB7"/>
    <w:rsid w:val="007536BC"/>
    <w:rsid w:val="007819F2"/>
    <w:rsid w:val="007A01F8"/>
    <w:rsid w:val="007A4BA1"/>
    <w:rsid w:val="007E00E2"/>
    <w:rsid w:val="007F214B"/>
    <w:rsid w:val="00801AED"/>
    <w:rsid w:val="00812D12"/>
    <w:rsid w:val="0081574A"/>
    <w:rsid w:val="00815E52"/>
    <w:rsid w:val="0082242C"/>
    <w:rsid w:val="0083317E"/>
    <w:rsid w:val="00837144"/>
    <w:rsid w:val="00862674"/>
    <w:rsid w:val="008644B2"/>
    <w:rsid w:val="00867C2F"/>
    <w:rsid w:val="0087044F"/>
    <w:rsid w:val="00870E32"/>
    <w:rsid w:val="008743DF"/>
    <w:rsid w:val="00874A2B"/>
    <w:rsid w:val="0089070B"/>
    <w:rsid w:val="008A4759"/>
    <w:rsid w:val="008C1974"/>
    <w:rsid w:val="008D3BAE"/>
    <w:rsid w:val="008E2C50"/>
    <w:rsid w:val="008F5BFC"/>
    <w:rsid w:val="008F6460"/>
    <w:rsid w:val="00903DCA"/>
    <w:rsid w:val="00913972"/>
    <w:rsid w:val="00931066"/>
    <w:rsid w:val="009315D9"/>
    <w:rsid w:val="00934D6A"/>
    <w:rsid w:val="009361AB"/>
    <w:rsid w:val="00942624"/>
    <w:rsid w:val="00946639"/>
    <w:rsid w:val="00950F00"/>
    <w:rsid w:val="009807A7"/>
    <w:rsid w:val="00983FB6"/>
    <w:rsid w:val="00985C3D"/>
    <w:rsid w:val="00992B50"/>
    <w:rsid w:val="009959F1"/>
    <w:rsid w:val="009A1A9D"/>
    <w:rsid w:val="009A6271"/>
    <w:rsid w:val="009B12E3"/>
    <w:rsid w:val="009D3B47"/>
    <w:rsid w:val="009E3B07"/>
    <w:rsid w:val="00A24916"/>
    <w:rsid w:val="00A25286"/>
    <w:rsid w:val="00A3101B"/>
    <w:rsid w:val="00A32E4D"/>
    <w:rsid w:val="00A52DF2"/>
    <w:rsid w:val="00A55A18"/>
    <w:rsid w:val="00A64E76"/>
    <w:rsid w:val="00A70FFC"/>
    <w:rsid w:val="00A73916"/>
    <w:rsid w:val="00A7425E"/>
    <w:rsid w:val="00A853CA"/>
    <w:rsid w:val="00A871BE"/>
    <w:rsid w:val="00A90E63"/>
    <w:rsid w:val="00A91ACA"/>
    <w:rsid w:val="00AA4C68"/>
    <w:rsid w:val="00AC305D"/>
    <w:rsid w:val="00AC78EF"/>
    <w:rsid w:val="00AD7719"/>
    <w:rsid w:val="00B005D2"/>
    <w:rsid w:val="00B01362"/>
    <w:rsid w:val="00B07676"/>
    <w:rsid w:val="00B23BC1"/>
    <w:rsid w:val="00B43737"/>
    <w:rsid w:val="00B52D5A"/>
    <w:rsid w:val="00B6640E"/>
    <w:rsid w:val="00B72B33"/>
    <w:rsid w:val="00BB22FD"/>
    <w:rsid w:val="00BD701F"/>
    <w:rsid w:val="00BF3AF6"/>
    <w:rsid w:val="00C00DBC"/>
    <w:rsid w:val="00C158EB"/>
    <w:rsid w:val="00C30DFD"/>
    <w:rsid w:val="00C42BA9"/>
    <w:rsid w:val="00C43D22"/>
    <w:rsid w:val="00C7482A"/>
    <w:rsid w:val="00C81DC7"/>
    <w:rsid w:val="00CA09CB"/>
    <w:rsid w:val="00CA0BFB"/>
    <w:rsid w:val="00CB71A9"/>
    <w:rsid w:val="00CC2D2D"/>
    <w:rsid w:val="00CC7212"/>
    <w:rsid w:val="00CE1709"/>
    <w:rsid w:val="00CE5567"/>
    <w:rsid w:val="00CE5B4A"/>
    <w:rsid w:val="00D261AE"/>
    <w:rsid w:val="00D31AF9"/>
    <w:rsid w:val="00D44C1F"/>
    <w:rsid w:val="00DB6C32"/>
    <w:rsid w:val="00DC7BED"/>
    <w:rsid w:val="00DE1893"/>
    <w:rsid w:val="00E02C91"/>
    <w:rsid w:val="00E17261"/>
    <w:rsid w:val="00E27B1C"/>
    <w:rsid w:val="00E30A78"/>
    <w:rsid w:val="00E36687"/>
    <w:rsid w:val="00E37539"/>
    <w:rsid w:val="00E43A4A"/>
    <w:rsid w:val="00E70B3E"/>
    <w:rsid w:val="00E77D40"/>
    <w:rsid w:val="00E816EB"/>
    <w:rsid w:val="00E82B43"/>
    <w:rsid w:val="00E8687F"/>
    <w:rsid w:val="00E90806"/>
    <w:rsid w:val="00E90E3C"/>
    <w:rsid w:val="00EA481D"/>
    <w:rsid w:val="00EA5A60"/>
    <w:rsid w:val="00EB38B7"/>
    <w:rsid w:val="00EB4D9B"/>
    <w:rsid w:val="00EB5A45"/>
    <w:rsid w:val="00EB5CE5"/>
    <w:rsid w:val="00EC0B17"/>
    <w:rsid w:val="00ED0C2C"/>
    <w:rsid w:val="00EE0948"/>
    <w:rsid w:val="00EF7530"/>
    <w:rsid w:val="00F169DE"/>
    <w:rsid w:val="00F34DAC"/>
    <w:rsid w:val="00F40CA0"/>
    <w:rsid w:val="00F44A94"/>
    <w:rsid w:val="00F72757"/>
    <w:rsid w:val="00F77550"/>
    <w:rsid w:val="00F86B44"/>
    <w:rsid w:val="00F86BDB"/>
    <w:rsid w:val="00F93804"/>
    <w:rsid w:val="00FA5227"/>
    <w:rsid w:val="00FB79F0"/>
    <w:rsid w:val="00FC669A"/>
    <w:rsid w:val="00FE067D"/>
    <w:rsid w:val="00FE5B78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D01C18"/>
  <w15:chartTrackingRefBased/>
  <w15:docId w15:val="{DCF6DB09-104C-4516-AA8B-F7F108A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728C5"/>
    <w:rPr>
      <w:kern w:val="2"/>
    </w:rPr>
  </w:style>
  <w:style w:type="paragraph" w:styleId="a5">
    <w:name w:val="footer"/>
    <w:basedOn w:val="a"/>
    <w:link w:val="a6"/>
    <w:rsid w:val="00672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728C5"/>
    <w:rPr>
      <w:kern w:val="2"/>
    </w:rPr>
  </w:style>
  <w:style w:type="table" w:styleId="a7">
    <w:name w:val="Table Grid"/>
    <w:basedOn w:val="a1"/>
    <w:uiPriority w:val="59"/>
    <w:rsid w:val="002D4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laceholder Text"/>
    <w:basedOn w:val="a0"/>
    <w:uiPriority w:val="99"/>
    <w:semiHidden/>
    <w:rsid w:val="00DE1893"/>
    <w:rPr>
      <w:color w:val="808080"/>
    </w:rPr>
  </w:style>
  <w:style w:type="character" w:styleId="a9">
    <w:name w:val="Hyperlink"/>
    <w:basedOn w:val="a0"/>
    <w:uiPriority w:val="99"/>
    <w:unhideWhenUsed/>
    <w:rsid w:val="002A0955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315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@cc.ncue.edu.tw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hyperlink" Target="mailto:tch@cc.ncue.edu.tw" TargetMode="External"/><Relationship Id="rId14" Type="http://schemas.openxmlformats.org/officeDocument/2006/relationships/hyperlink" Target="https://www.sitime.com/api/gated/AN10007-Jitter-and-measurement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1285-A0C4-42BB-B6BA-245781DF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720</Words>
  <Characters>4107</Characters>
  <Application>Microsoft Office Word</Application>
  <DocSecurity>0</DocSecurity>
  <Lines>34</Lines>
  <Paragraphs>9</Paragraphs>
  <ScaleCrop>false</ScaleCrop>
  <Company>Huangs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cp:lastModifiedBy>tch</cp:lastModifiedBy>
  <cp:revision>11</cp:revision>
  <cp:lastPrinted>2017-06-22T01:03:00Z</cp:lastPrinted>
  <dcterms:created xsi:type="dcterms:W3CDTF">2021-06-20T09:28:00Z</dcterms:created>
  <dcterms:modified xsi:type="dcterms:W3CDTF">2021-06-21T00:53:00Z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-1477992959</vt:i4>
  </property>
  <property fmtid="{D5CDD505-2E9C-101B-9397-08002B2CF9AE}" pid="3" name="_EmailSubject">
    <vt:lpwstr>vlsi</vt:lpwstr>
  </property>
  <property fmtid="{D5CDD505-2E9C-101B-9397-08002B2CF9AE}" pid="4" name="_AuthorEmail">
    <vt:lpwstr>tch@cc.ncue.edu.tw</vt:lpwstr>
  </property>
  <property fmtid="{D5CDD505-2E9C-101B-9397-08002B2CF9AE}" pid="5" name="_AuthorEmailDisplayName">
    <vt:lpwstr>Tsung-Chu Huang</vt:lpwstr>
  </property>
  <property fmtid="{D5CDD505-2E9C-101B-9397-08002B2CF9AE}" pid="6" name="_ReviewingToolsShownOnce">
    <vt:lpwstr/>
  </property>
</Properties>
</file>